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il"/>
        <w:tblW w:w="89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20"/>
        <w:gridCol w:w="2962"/>
        <w:gridCol w:w="3009"/>
      </w:tblGrid>
      <w:tr w:rsidR="00EC470B" w:rsidRPr="0098707A" w:rsidTr="005E48BC">
        <w:trPr>
          <w:trHeight w:val="198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C470B" w:rsidRPr="0098707A" w:rsidRDefault="00EC470B" w:rsidP="005E48BC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98707A">
              <w:rPr>
                <w:rFonts w:ascii="Palatino Linotype" w:hAnsi="Palatino Linotype" w:cs="Calibri"/>
              </w:rPr>
              <w:tab/>
            </w:r>
            <w:r w:rsidRPr="0098707A">
              <w:rPr>
                <w:rFonts w:ascii="Palatino Linotype" w:hAnsi="Palatino Linotype" w:cs="Calibri"/>
              </w:rPr>
              <w:tab/>
            </w:r>
            <w:r w:rsidRPr="0098707A">
              <w:rPr>
                <w:rFonts w:ascii="Palatino Linotype" w:hAnsi="Palatino Linotype" w:cs="Calibri"/>
              </w:rPr>
              <w:tab/>
            </w:r>
          </w:p>
        </w:tc>
        <w:tc>
          <w:tcPr>
            <w:tcW w:w="2962" w:type="dxa"/>
            <w:vMerge w:val="restart"/>
          </w:tcPr>
          <w:p w:rsidR="00EC470B" w:rsidRPr="0098707A" w:rsidRDefault="005E3F4F" w:rsidP="005E48BC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B81880">
              <w:rPr>
                <w:rFonts w:ascii="Palatino Linotype" w:hAnsi="Palatino Linotype"/>
                <w:noProof/>
              </w:rPr>
              <w:drawing>
                <wp:anchor distT="0" distB="0" distL="0" distR="0" simplePos="0" relativeHeight="251659264" behindDoc="0" locked="0" layoutInCell="1" allowOverlap="1" wp14:anchorId="7EBB45F1" wp14:editId="717727DB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-753745</wp:posOffset>
                  </wp:positionV>
                  <wp:extent cx="1173673" cy="1714500"/>
                  <wp:effectExtent l="0" t="0" r="762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179" cy="176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470B" w:rsidRPr="0098707A" w:rsidRDefault="00EC470B" w:rsidP="005E48BC">
            <w:pPr>
              <w:rPr>
                <w:rFonts w:ascii="Palatino Linotype" w:hAnsi="Palatino Linotype" w:cs="Palatino Linotype"/>
                <w:sz w:val="19"/>
                <w:szCs w:val="19"/>
              </w:rPr>
            </w:pPr>
          </w:p>
          <w:p w:rsidR="00EC470B" w:rsidRPr="0098707A" w:rsidRDefault="00EC470B" w:rsidP="005E48BC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  <w:p w:rsidR="00EC470B" w:rsidRPr="0098707A" w:rsidRDefault="00EC470B" w:rsidP="005E48BC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  <w:p w:rsidR="00EC470B" w:rsidRPr="0098707A" w:rsidRDefault="00EC470B" w:rsidP="005E48BC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5E3F4F" w:rsidRDefault="005E3F4F" w:rsidP="005E3F4F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EC470B" w:rsidRPr="0098707A" w:rsidRDefault="00EC470B" w:rsidP="005E3F4F">
            <w:pPr>
              <w:jc w:val="center"/>
              <w:rPr>
                <w:rFonts w:ascii="Palatino Linotype" w:hAnsi="Palatino Linotype" w:cs="Poppins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ISSN: </w:t>
            </w:r>
          </w:p>
          <w:p w:rsidR="00EC470B" w:rsidRPr="0098707A" w:rsidRDefault="005E3F4F" w:rsidP="005E3F4F">
            <w:pPr>
              <w:ind w:firstLine="708"/>
              <w:rPr>
                <w:rFonts w:ascii="Palatino Linotype" w:hAnsi="Palatino Linotype" w:cs="Palatino Linotype"/>
                <w:sz w:val="19"/>
                <w:szCs w:val="19"/>
              </w:rPr>
            </w:pPr>
            <w:r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 xml:space="preserve">       </w:t>
            </w:r>
            <w:proofErr w:type="gramStart"/>
            <w:r w:rsidR="00EC470B" w:rsidRPr="0098707A"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>e</w:t>
            </w:r>
            <w:proofErr w:type="gramEnd"/>
            <w:r w:rsidR="00EC470B" w:rsidRPr="0098707A"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 xml:space="preserve">-ISSN: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C470B" w:rsidRPr="0098707A" w:rsidRDefault="00EC470B" w:rsidP="005E48BC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</w:tr>
      <w:tr w:rsidR="00EC470B" w:rsidRPr="0098707A" w:rsidTr="005E48BC">
        <w:trPr>
          <w:trHeight w:val="542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470B" w:rsidRPr="00FB17C1" w:rsidRDefault="00EC470B" w:rsidP="005E48BC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/>
                <w:color w:val="231F20"/>
              </w:rPr>
            </w:pPr>
          </w:p>
          <w:p w:rsidR="00EC470B" w:rsidRPr="00FB17C1" w:rsidRDefault="005E3F4F" w:rsidP="005E3F4F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Cs/>
                <w:color w:val="231F20"/>
              </w:rPr>
            </w:pPr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>Mersin</w:t>
            </w:r>
            <w:r w:rsidR="00EC470B"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 xml:space="preserve"> </w:t>
            </w:r>
          </w:p>
          <w:p w:rsidR="00EC470B" w:rsidRPr="00FB17C1" w:rsidRDefault="00EC470B" w:rsidP="005E3F4F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Cs/>
              </w:rPr>
            </w:pPr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>İlahiyat Dergisi</w:t>
            </w:r>
          </w:p>
          <w:p w:rsidR="00EC470B" w:rsidRPr="00FB17C1" w:rsidRDefault="00EC470B" w:rsidP="005E48BC">
            <w:pPr>
              <w:ind w:left="259" w:right="16"/>
              <w:jc w:val="center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2962" w:type="dxa"/>
            <w:vMerge/>
          </w:tcPr>
          <w:p w:rsidR="00EC470B" w:rsidRPr="00FB17C1" w:rsidRDefault="00EC470B" w:rsidP="005E48BC">
            <w:pPr>
              <w:spacing w:line="276" w:lineRule="auto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470B" w:rsidRPr="00FB17C1" w:rsidRDefault="00EC470B" w:rsidP="005E48BC">
            <w:pPr>
              <w:ind w:left="283" w:right="203"/>
              <w:jc w:val="center"/>
              <w:rPr>
                <w:rFonts w:ascii="Palatino Linotype" w:hAnsi="Palatino Linotype" w:cs="Palatino Linotype"/>
                <w:b/>
                <w:i/>
                <w:color w:val="231F20"/>
              </w:rPr>
            </w:pPr>
          </w:p>
          <w:p w:rsidR="005E3F4F" w:rsidRPr="00FB17C1" w:rsidRDefault="005E3F4F" w:rsidP="005E48BC">
            <w:pPr>
              <w:ind w:left="-45" w:right="68"/>
              <w:jc w:val="center"/>
              <w:rPr>
                <w:rFonts w:ascii="Palatino Linotype" w:hAnsi="Palatino Linotype" w:cs="Palatino Linotype"/>
                <w:b/>
                <w:iCs/>
                <w:color w:val="231F20"/>
              </w:rPr>
            </w:pPr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 xml:space="preserve">Mersin </w:t>
            </w:r>
          </w:p>
          <w:p w:rsidR="00EC470B" w:rsidRPr="00FB17C1" w:rsidRDefault="005E3F4F" w:rsidP="005E48BC">
            <w:pPr>
              <w:ind w:left="-45" w:right="68"/>
              <w:jc w:val="center"/>
              <w:rPr>
                <w:rFonts w:ascii="Palatino Linotype" w:hAnsi="Palatino Linotype" w:cs="Palatino Linotype"/>
                <w:b/>
              </w:rPr>
            </w:pPr>
            <w:proofErr w:type="spellStart"/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>Theology</w:t>
            </w:r>
            <w:proofErr w:type="spellEnd"/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 xml:space="preserve"> </w:t>
            </w:r>
            <w:proofErr w:type="spellStart"/>
            <w:r w:rsidRPr="00FB17C1">
              <w:rPr>
                <w:rFonts w:ascii="Palatino Linotype" w:hAnsi="Palatino Linotype" w:cs="Palatino Linotype"/>
                <w:b/>
                <w:iCs/>
                <w:color w:val="231F20"/>
              </w:rPr>
              <w:t>Journal</w:t>
            </w:r>
            <w:proofErr w:type="spellEnd"/>
          </w:p>
        </w:tc>
      </w:tr>
      <w:tr w:rsidR="00EC470B" w:rsidRPr="0098707A" w:rsidTr="005E48BC">
        <w:trPr>
          <w:trHeight w:val="198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470B" w:rsidRPr="005E3F4F" w:rsidRDefault="00EC470B" w:rsidP="005E48BC">
            <w:pPr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2962" w:type="dxa"/>
            <w:vMerge/>
          </w:tcPr>
          <w:p w:rsidR="00EC470B" w:rsidRPr="005E3F4F" w:rsidRDefault="00EC470B" w:rsidP="005E48BC">
            <w:pPr>
              <w:spacing w:line="276" w:lineRule="auto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470B" w:rsidRPr="005E3F4F" w:rsidRDefault="00EC470B" w:rsidP="005E48BC">
            <w:pPr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</w:tr>
      <w:tr w:rsidR="00EC470B" w:rsidRPr="0098707A" w:rsidTr="005E48BC">
        <w:trPr>
          <w:trHeight w:val="198"/>
          <w:jc w:val="center"/>
        </w:trPr>
        <w:tc>
          <w:tcPr>
            <w:tcW w:w="3020" w:type="dxa"/>
          </w:tcPr>
          <w:p w:rsidR="00EC470B" w:rsidRPr="005E3F4F" w:rsidRDefault="00EC470B" w:rsidP="005E48BC">
            <w:pPr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2962" w:type="dxa"/>
          </w:tcPr>
          <w:p w:rsidR="00EC470B" w:rsidRPr="005E3F4F" w:rsidRDefault="00EC470B" w:rsidP="005E48BC">
            <w:pPr>
              <w:jc w:val="center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3009" w:type="dxa"/>
          </w:tcPr>
          <w:p w:rsidR="00EC470B" w:rsidRPr="005E3F4F" w:rsidRDefault="00EC470B" w:rsidP="005E48BC">
            <w:pPr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</w:tr>
    </w:tbl>
    <w:p w:rsidR="00EC470B" w:rsidRDefault="00EC470B" w:rsidP="00EC470B">
      <w:pPr>
        <w:jc w:val="center"/>
        <w:rPr>
          <w:rFonts w:ascii="Palatino Linotype" w:hAnsi="Palatino Linotype"/>
          <w:b/>
          <w:bCs/>
        </w:rPr>
      </w:pPr>
      <w:r w:rsidRPr="0098707A">
        <w:rPr>
          <w:rFonts w:ascii="Palatino Linotype" w:hAnsi="Palatino Linotype"/>
          <w:b/>
          <w:bCs/>
        </w:rPr>
        <w:t>YAZAR KATKI ORANI BEYANI</w:t>
      </w:r>
    </w:p>
    <w:p w:rsidR="00EC470B" w:rsidRPr="0098707A" w:rsidRDefault="00EC470B" w:rsidP="00EC470B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</w:t>
      </w:r>
      <w:r w:rsidRPr="002A6BD9">
        <w:rPr>
          <w:rFonts w:ascii="Palatino Linotype" w:hAnsi="Palatino Linotype"/>
          <w:i/>
          <w:iCs/>
        </w:rPr>
        <w:t>AUTHOR CONTRIBUTION STATEMENT</w:t>
      </w:r>
      <w:r>
        <w:rPr>
          <w:rFonts w:ascii="Palatino Linotype" w:hAnsi="Palatino Linotype"/>
          <w:b/>
          <w:bCs/>
        </w:rPr>
        <w:t>)</w:t>
      </w:r>
    </w:p>
    <w:p w:rsidR="00EC470B" w:rsidRDefault="00EC470B" w:rsidP="00FB17C1">
      <w:pPr>
        <w:pStyle w:val="Default"/>
        <w:jc w:val="both"/>
        <w:rPr>
          <w:rFonts w:ascii="Palatino Linotype" w:hAnsi="Palatino Linotype"/>
        </w:rPr>
      </w:pPr>
      <w:bookmarkStart w:id="0" w:name="_GoBack"/>
      <w:bookmarkEnd w:id="0"/>
      <w:r w:rsidRPr="0098707A">
        <w:rPr>
          <w:rFonts w:ascii="Palatino Linotype" w:hAnsi="Palatino Linotype"/>
          <w:b/>
          <w:bCs/>
        </w:rPr>
        <w:t>Makal</w:t>
      </w:r>
      <w:r>
        <w:rPr>
          <w:rFonts w:ascii="Palatino Linotype" w:hAnsi="Palatino Linotype"/>
          <w:b/>
          <w:bCs/>
        </w:rPr>
        <w:t xml:space="preserve">e </w:t>
      </w:r>
      <w:r w:rsidR="00FB17C1">
        <w:rPr>
          <w:rFonts w:ascii="Palatino Linotype" w:hAnsi="Palatino Linotype"/>
          <w:b/>
          <w:bCs/>
        </w:rPr>
        <w:t>Başlığı</w:t>
      </w:r>
      <w:r>
        <w:rPr>
          <w:rFonts w:ascii="Palatino Linotype" w:hAnsi="Palatino Linotype"/>
          <w:b/>
          <w:bCs/>
        </w:rPr>
        <w:t xml:space="preserve"> (</w:t>
      </w:r>
      <w:proofErr w:type="spellStart"/>
      <w:r w:rsidRPr="002A6BD9">
        <w:rPr>
          <w:rFonts w:ascii="Palatino Linotype" w:hAnsi="Palatino Linotype"/>
          <w:b/>
          <w:bCs/>
          <w:i/>
          <w:iCs/>
        </w:rPr>
        <w:t>Article</w:t>
      </w:r>
      <w:proofErr w:type="spellEnd"/>
      <w:r w:rsidRPr="002A6BD9">
        <w:rPr>
          <w:rFonts w:ascii="Palatino Linotype" w:hAnsi="Palatino Linotype"/>
          <w:b/>
          <w:bCs/>
          <w:i/>
          <w:iCs/>
        </w:rPr>
        <w:t xml:space="preserve"> </w:t>
      </w:r>
      <w:proofErr w:type="spellStart"/>
      <w:r w:rsidRPr="002A6BD9">
        <w:rPr>
          <w:rFonts w:ascii="Palatino Linotype" w:hAnsi="Palatino Linotype"/>
          <w:b/>
          <w:bCs/>
          <w:i/>
          <w:iCs/>
        </w:rPr>
        <w:t>İnformation</w:t>
      </w:r>
      <w:proofErr w:type="spellEnd"/>
      <w:r>
        <w:rPr>
          <w:rFonts w:ascii="Palatino Linotype" w:hAnsi="Palatino Linotype"/>
          <w:b/>
          <w:bCs/>
        </w:rPr>
        <w:t>)</w:t>
      </w:r>
      <w:r w:rsidRPr="0098707A">
        <w:rPr>
          <w:rFonts w:ascii="Palatino Linotype" w:hAnsi="Palatino Linotype"/>
          <w:b/>
          <w:bCs/>
        </w:rPr>
        <w:t xml:space="preserve">: </w:t>
      </w:r>
    </w:p>
    <w:p w:rsidR="00EC470B" w:rsidRDefault="00EC470B" w:rsidP="00EC470B">
      <w:pPr>
        <w:pStyle w:val="Default"/>
        <w:jc w:val="both"/>
        <w:rPr>
          <w:rFonts w:ascii="Palatino Linotype" w:hAnsi="Palatino Linotype"/>
          <w:b/>
          <w:bCs/>
        </w:rPr>
      </w:pPr>
    </w:p>
    <w:p w:rsidR="00EC470B" w:rsidRPr="0098707A" w:rsidRDefault="00EC470B" w:rsidP="00EC470B">
      <w:pPr>
        <w:rPr>
          <w:rFonts w:ascii="Palatino Linotype" w:hAnsi="Palatino Linotype"/>
          <w:b/>
          <w:bCs/>
        </w:rPr>
      </w:pPr>
    </w:p>
    <w:tbl>
      <w:tblPr>
        <w:tblStyle w:val="TabloKlavuzu"/>
        <w:tblW w:w="94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1942"/>
        <w:gridCol w:w="1843"/>
        <w:gridCol w:w="1834"/>
        <w:gridCol w:w="1515"/>
      </w:tblGrid>
      <w:tr w:rsidR="00371518" w:rsidRPr="0098707A" w:rsidTr="002C147A">
        <w:trPr>
          <w:trHeight w:val="546"/>
        </w:trPr>
        <w:tc>
          <w:tcPr>
            <w:tcW w:w="4274" w:type="dxa"/>
            <w:gridSpan w:val="2"/>
          </w:tcPr>
          <w:p w:rsidR="00371518" w:rsidRPr="008F3240" w:rsidRDefault="00371518" w:rsidP="005E48BC">
            <w:pPr>
              <w:rPr>
                <w:rFonts w:ascii="Palatino Linotype" w:hAnsi="Palatino Linotype"/>
                <w:sz w:val="20"/>
                <w:szCs w:val="20"/>
              </w:rPr>
            </w:pPr>
            <w:r w:rsidRPr="008F3240">
              <w:rPr>
                <w:rFonts w:ascii="Palatino Linotype" w:hAnsi="Palatino Linotype"/>
                <w:sz w:val="20"/>
                <w:szCs w:val="20"/>
              </w:rPr>
              <w:t>Makaledeki Yazar Katkılarının Yüzde ile Gösterilmesi (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>Showing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Author 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>Contributions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>the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>Article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20"/>
                <w:szCs w:val="20"/>
              </w:rPr>
              <w:t>Percent</w:t>
            </w:r>
            <w:proofErr w:type="spellEnd"/>
            <w:r w:rsidRPr="008F324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71518" w:rsidRPr="008F3240" w:rsidRDefault="00371518" w:rsidP="00EC470B">
            <w:pPr>
              <w:pStyle w:val="ListeParagraf"/>
              <w:numPr>
                <w:ilvl w:val="0"/>
                <w:numId w:val="1"/>
              </w:numPr>
              <w:ind w:left="262" w:hanging="283"/>
              <w:jc w:val="center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8F3240">
              <w:rPr>
                <w:rFonts w:ascii="Palatino Linotype" w:hAnsi="Palatino Linotype"/>
                <w:sz w:val="18"/>
                <w:szCs w:val="18"/>
              </w:rPr>
              <w:t>Sorumlu Yazar (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>Responsible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Author)</w:t>
            </w:r>
          </w:p>
        </w:tc>
        <w:tc>
          <w:tcPr>
            <w:tcW w:w="1834" w:type="dxa"/>
          </w:tcPr>
          <w:p w:rsidR="00371518" w:rsidRPr="008F3240" w:rsidRDefault="00371518" w:rsidP="00EC470B">
            <w:pPr>
              <w:pStyle w:val="ListeParagraf"/>
              <w:numPr>
                <w:ilvl w:val="0"/>
                <w:numId w:val="1"/>
              </w:numPr>
              <w:ind w:left="208" w:hanging="20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F3240">
              <w:rPr>
                <w:rFonts w:ascii="Palatino Linotype" w:hAnsi="Palatino Linotype"/>
                <w:sz w:val="20"/>
                <w:szCs w:val="20"/>
              </w:rPr>
              <w:t>Katkı Sunan Yazar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8F3240">
              <w:rPr>
                <w:rFonts w:ascii="Palatino Linotype" w:hAnsi="Palatino Linotype"/>
                <w:sz w:val="18"/>
                <w:szCs w:val="18"/>
              </w:rPr>
              <w:t>(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>Contributer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Author</w:t>
            </w:r>
            <w:r w:rsidRPr="008F3240">
              <w:rPr>
                <w:rFonts w:ascii="Palatino Linotype" w:hAnsi="Palatino Linotype"/>
                <w:sz w:val="18"/>
                <w:szCs w:val="18"/>
              </w:rPr>
              <w:t>)</w:t>
            </w:r>
          </w:p>
        </w:tc>
        <w:tc>
          <w:tcPr>
            <w:tcW w:w="1515" w:type="dxa"/>
          </w:tcPr>
          <w:p w:rsidR="00371518" w:rsidRPr="008F3240" w:rsidRDefault="00371518" w:rsidP="00371518">
            <w:pPr>
              <w:pStyle w:val="ListeParagraf"/>
              <w:numPr>
                <w:ilvl w:val="0"/>
                <w:numId w:val="1"/>
              </w:numPr>
              <w:ind w:left="208" w:hanging="208"/>
              <w:rPr>
                <w:rFonts w:ascii="Palatino Linotype" w:hAnsi="Palatino Linotype"/>
                <w:sz w:val="20"/>
                <w:szCs w:val="20"/>
              </w:rPr>
            </w:pPr>
            <w:r w:rsidRPr="008F3240">
              <w:rPr>
                <w:rFonts w:ascii="Palatino Linotype" w:hAnsi="Palatino Linotype"/>
                <w:sz w:val="20"/>
                <w:szCs w:val="20"/>
              </w:rPr>
              <w:t xml:space="preserve"> Katkı Sunan Yazar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8F3240">
              <w:rPr>
                <w:rFonts w:ascii="Palatino Linotype" w:hAnsi="Palatino Linotype"/>
                <w:sz w:val="18"/>
                <w:szCs w:val="18"/>
              </w:rPr>
              <w:t>(</w:t>
            </w:r>
            <w:proofErr w:type="spellStart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>Contributer</w:t>
            </w:r>
            <w:proofErr w:type="spellEnd"/>
            <w:r w:rsidRPr="008F324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Author</w:t>
            </w:r>
            <w:r w:rsidRPr="008F3240">
              <w:rPr>
                <w:rFonts w:ascii="Palatino Linotype" w:hAnsi="Palatino Linotype"/>
                <w:sz w:val="18"/>
                <w:szCs w:val="18"/>
              </w:rPr>
              <w:t>)</w:t>
            </w:r>
          </w:p>
        </w:tc>
      </w:tr>
      <w:tr w:rsidR="00371518" w:rsidRPr="0098707A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Çalışmanın Tasarlanması </w:t>
            </w:r>
          </w:p>
        </w:tc>
        <w:tc>
          <w:tcPr>
            <w:tcW w:w="1941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Conceiving</w:t>
            </w:r>
            <w:proofErr w:type="spellEnd"/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the</w:t>
            </w:r>
            <w:proofErr w:type="spellEnd"/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1843" w:type="dxa"/>
          </w:tcPr>
          <w:p w:rsidR="00371518" w:rsidRPr="0098707A" w:rsidRDefault="00371518" w:rsidP="005E3F4F">
            <w:pPr>
              <w:jc w:val="center"/>
              <w:rPr>
                <w:rFonts w:ascii="Palatino Linotype" w:hAnsi="Palatino Linotype"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834" w:type="dxa"/>
          </w:tcPr>
          <w:p w:rsidR="00371518" w:rsidRPr="00445189" w:rsidRDefault="00371518" w:rsidP="00F70CD3">
            <w:pPr>
              <w:jc w:val="center"/>
              <w:rPr>
                <w:rFonts w:ascii="Palatino Linotype" w:hAnsi="Palatino Linotype"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515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71518" w:rsidRPr="0098707A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Veri Toplanması: </w:t>
            </w:r>
          </w:p>
        </w:tc>
        <w:tc>
          <w:tcPr>
            <w:tcW w:w="1941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>Data Collection</w:t>
            </w:r>
          </w:p>
        </w:tc>
        <w:tc>
          <w:tcPr>
            <w:tcW w:w="1843" w:type="dxa"/>
          </w:tcPr>
          <w:p w:rsidR="00371518" w:rsidRPr="00445189" w:rsidRDefault="00371518" w:rsidP="005E3F4F">
            <w:pPr>
              <w:jc w:val="center"/>
              <w:rPr>
                <w:rFonts w:ascii="Palatino Linotype" w:hAnsi="Palatino Linotype"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834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515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71518" w:rsidRPr="0098707A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>Veri Analizi</w:t>
            </w:r>
          </w:p>
        </w:tc>
        <w:tc>
          <w:tcPr>
            <w:tcW w:w="1941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>Data Analysis</w:t>
            </w:r>
          </w:p>
        </w:tc>
        <w:tc>
          <w:tcPr>
            <w:tcW w:w="1843" w:type="dxa"/>
          </w:tcPr>
          <w:p w:rsidR="00371518" w:rsidRPr="0098707A" w:rsidRDefault="00371518" w:rsidP="005E3F4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834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515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71518" w:rsidRPr="0098707A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2332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>Makalenin Yazımı</w:t>
            </w:r>
          </w:p>
        </w:tc>
        <w:tc>
          <w:tcPr>
            <w:tcW w:w="1941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Writingup</w:t>
            </w:r>
            <w:proofErr w:type="spellEnd"/>
          </w:p>
        </w:tc>
        <w:tc>
          <w:tcPr>
            <w:tcW w:w="1843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834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515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71518" w:rsidRPr="0098707A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r w:rsidRPr="0098707A">
              <w:rPr>
                <w:rFonts w:ascii="Palatino Linotype" w:hAnsi="Palatino Linotype"/>
                <w:sz w:val="18"/>
                <w:szCs w:val="18"/>
              </w:rPr>
              <w:t>Makale Gönderimi ve Revizyonu</w:t>
            </w:r>
          </w:p>
        </w:tc>
        <w:tc>
          <w:tcPr>
            <w:tcW w:w="1941" w:type="dxa"/>
          </w:tcPr>
          <w:p w:rsidR="00371518" w:rsidRPr="0098707A" w:rsidRDefault="00371518" w:rsidP="005E48BC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Submission</w:t>
            </w:r>
            <w:proofErr w:type="spellEnd"/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and</w:t>
            </w:r>
            <w:proofErr w:type="spellEnd"/>
            <w:r w:rsidRPr="0098707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98707A">
              <w:rPr>
                <w:rFonts w:ascii="Palatino Linotype" w:hAnsi="Palatino Linotype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1843" w:type="dxa"/>
          </w:tcPr>
          <w:p w:rsidR="00371518" w:rsidRPr="0098707A" w:rsidRDefault="00371518" w:rsidP="00F70CD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834" w:type="dxa"/>
          </w:tcPr>
          <w:p w:rsidR="00371518" w:rsidRPr="0098707A" w:rsidRDefault="00371518" w:rsidP="00F70CD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98707A">
              <w:rPr>
                <w:rFonts w:ascii="Palatino Linotype" w:hAnsi="Palatino Linotype"/>
              </w:rPr>
              <w:t>%</w:t>
            </w:r>
          </w:p>
        </w:tc>
        <w:tc>
          <w:tcPr>
            <w:tcW w:w="1515" w:type="dxa"/>
          </w:tcPr>
          <w:p w:rsidR="00371518" w:rsidRPr="0098707A" w:rsidRDefault="00371518" w:rsidP="005E48BC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C147A" w:rsidRPr="0098707A" w:rsidTr="00FB17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7"/>
        </w:trPr>
        <w:tc>
          <w:tcPr>
            <w:tcW w:w="2332" w:type="dxa"/>
          </w:tcPr>
          <w:p w:rsidR="002C147A" w:rsidRDefault="002C147A" w:rsidP="005E48BC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2C147A" w:rsidRDefault="002C147A" w:rsidP="005E48BC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2C147A" w:rsidRPr="0098707A" w:rsidRDefault="002C147A" w:rsidP="002C147A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41" w:type="dxa"/>
          </w:tcPr>
          <w:p w:rsidR="002C147A" w:rsidRPr="0098707A" w:rsidRDefault="002C147A" w:rsidP="005E48BC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147A" w:rsidRDefault="002C147A" w:rsidP="002C147A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Yazar</w:t>
            </w: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Adı Soyadı</w:t>
            </w:r>
          </w:p>
          <w:p w:rsidR="002C147A" w:rsidRPr="0098707A" w:rsidRDefault="002C147A" w:rsidP="002C147A">
            <w:pPr>
              <w:jc w:val="center"/>
              <w:rPr>
                <w:rFonts w:ascii="Palatino Linotype" w:hAnsi="Palatino Linotype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(İmza)</w:t>
            </w:r>
          </w:p>
        </w:tc>
        <w:tc>
          <w:tcPr>
            <w:tcW w:w="1834" w:type="dxa"/>
          </w:tcPr>
          <w:p w:rsidR="002C147A" w:rsidRDefault="002C147A" w:rsidP="00F70CD3">
            <w:pPr>
              <w:jc w:val="center"/>
              <w:rPr>
                <w:rFonts w:ascii="Palatino Linotype" w:hAnsi="Palatino Linotype"/>
              </w:rPr>
            </w:pP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Yazar</w:t>
            </w: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Adı Soyadı</w:t>
            </w:r>
          </w:p>
          <w:p w:rsidR="002C147A" w:rsidRPr="0098707A" w:rsidRDefault="002C147A" w:rsidP="002C147A">
            <w:pPr>
              <w:jc w:val="center"/>
              <w:rPr>
                <w:rFonts w:ascii="Palatino Linotype" w:hAnsi="Palatino Linotype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(İmza)</w:t>
            </w:r>
          </w:p>
        </w:tc>
        <w:tc>
          <w:tcPr>
            <w:tcW w:w="1515" w:type="dxa"/>
          </w:tcPr>
          <w:p w:rsidR="002C147A" w:rsidRDefault="002C147A" w:rsidP="005E48BC">
            <w:pPr>
              <w:jc w:val="center"/>
              <w:rPr>
                <w:rFonts w:ascii="Palatino Linotype" w:hAnsi="Palatino Linotype"/>
              </w:rPr>
            </w:pP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Yazar</w:t>
            </w:r>
          </w:p>
          <w:p w:rsidR="002C147A" w:rsidRPr="002C147A" w:rsidRDefault="002C147A" w:rsidP="002C147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Adı Soyadı</w:t>
            </w:r>
          </w:p>
          <w:p w:rsidR="002C147A" w:rsidRPr="0098707A" w:rsidRDefault="002C147A" w:rsidP="002C147A">
            <w:pPr>
              <w:jc w:val="center"/>
              <w:rPr>
                <w:rFonts w:ascii="Palatino Linotype" w:hAnsi="Palatino Linotype"/>
              </w:rPr>
            </w:pPr>
            <w:r w:rsidRPr="002C147A">
              <w:rPr>
                <w:rFonts w:ascii="Palatino Linotype" w:hAnsi="Palatino Linotype"/>
                <w:b/>
                <w:sz w:val="18"/>
                <w:szCs w:val="18"/>
              </w:rPr>
              <w:t>(İmza)</w:t>
            </w:r>
          </w:p>
        </w:tc>
      </w:tr>
    </w:tbl>
    <w:p w:rsidR="00EC470B" w:rsidRDefault="00EC470B" w:rsidP="00EC470B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</w:r>
    </w:p>
    <w:p w:rsidR="00EC470B" w:rsidRDefault="00EC470B" w:rsidP="00B85A02">
      <w:pPr>
        <w:rPr>
          <w:rFonts w:ascii="Palatino Linotype" w:hAnsi="Palatino Linotype"/>
        </w:rPr>
      </w:pPr>
      <w:r w:rsidRPr="00445189">
        <w:rPr>
          <w:rFonts w:ascii="Palatino Linotype" w:hAnsi="Palatino Linotype"/>
        </w:rPr>
        <w:t>Not</w:t>
      </w:r>
      <w:r>
        <w:rPr>
          <w:rFonts w:ascii="Palatino Linotype" w:hAnsi="Palatino Linotype"/>
        </w:rPr>
        <w:t>(</w:t>
      </w:r>
      <w:r w:rsidRPr="00445189">
        <w:rPr>
          <w:rFonts w:ascii="Palatino Linotype" w:hAnsi="Palatino Linotype"/>
          <w:i/>
          <w:iCs/>
        </w:rPr>
        <w:t>e</w:t>
      </w:r>
      <w:r>
        <w:rPr>
          <w:rFonts w:ascii="Palatino Linotype" w:hAnsi="Palatino Linotype"/>
        </w:rPr>
        <w:t>)</w:t>
      </w:r>
      <w:r w:rsidRPr="00445189">
        <w:rPr>
          <w:rFonts w:ascii="Palatino Linotype" w:hAnsi="Palatino Linotype"/>
        </w:rPr>
        <w:t>: Belgenin imzalı asıl nüshası dergi süreç dosyalarında</w:t>
      </w:r>
      <w:r>
        <w:rPr>
          <w:rFonts w:ascii="Palatino Linotype" w:hAnsi="Palatino Linotype"/>
        </w:rPr>
        <w:t xml:space="preserve"> </w:t>
      </w:r>
      <w:r w:rsidRPr="00445189">
        <w:rPr>
          <w:rFonts w:ascii="Palatino Linotype" w:hAnsi="Palatino Linotype"/>
        </w:rPr>
        <w:t>mevcuttur</w:t>
      </w:r>
      <w:r>
        <w:rPr>
          <w:rFonts w:ascii="Palatino Linotype" w:hAnsi="Palatino Linotype"/>
        </w:rPr>
        <w:t xml:space="preserve"> (</w:t>
      </w:r>
      <w:proofErr w:type="spellStart"/>
      <w:r w:rsidRPr="00445189">
        <w:rPr>
          <w:rFonts w:ascii="Palatino Linotype" w:hAnsi="Palatino Linotype"/>
          <w:i/>
          <w:iCs/>
        </w:rPr>
        <w:t>The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signed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original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copy</w:t>
      </w:r>
      <w:proofErr w:type="spellEnd"/>
      <w:r w:rsidRPr="00445189">
        <w:rPr>
          <w:rFonts w:ascii="Palatino Linotype" w:hAnsi="Palatino Linotype"/>
          <w:i/>
          <w:iCs/>
        </w:rPr>
        <w:t xml:space="preserve"> of </w:t>
      </w:r>
      <w:proofErr w:type="spellStart"/>
      <w:r w:rsidRPr="00445189">
        <w:rPr>
          <w:rFonts w:ascii="Palatino Linotype" w:hAnsi="Palatino Linotype"/>
          <w:i/>
          <w:iCs/>
        </w:rPr>
        <w:t>the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document</w:t>
      </w:r>
      <w:proofErr w:type="spellEnd"/>
      <w:r w:rsidRPr="00445189">
        <w:rPr>
          <w:rFonts w:ascii="Palatino Linotype" w:hAnsi="Palatino Linotype"/>
          <w:i/>
          <w:iCs/>
        </w:rPr>
        <w:t xml:space="preserve"> is </w:t>
      </w:r>
      <w:proofErr w:type="spellStart"/>
      <w:r w:rsidRPr="00445189">
        <w:rPr>
          <w:rFonts w:ascii="Palatino Linotype" w:hAnsi="Palatino Linotype"/>
          <w:i/>
          <w:iCs/>
        </w:rPr>
        <w:t>available</w:t>
      </w:r>
      <w:proofErr w:type="spellEnd"/>
      <w:r w:rsidRPr="00445189">
        <w:rPr>
          <w:rFonts w:ascii="Palatino Linotype" w:hAnsi="Palatino Linotype"/>
          <w:i/>
          <w:iCs/>
        </w:rPr>
        <w:t xml:space="preserve"> in </w:t>
      </w:r>
      <w:proofErr w:type="spellStart"/>
      <w:r w:rsidRPr="00445189">
        <w:rPr>
          <w:rFonts w:ascii="Palatino Linotype" w:hAnsi="Palatino Linotype"/>
          <w:i/>
          <w:iCs/>
        </w:rPr>
        <w:t>the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journal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process</w:t>
      </w:r>
      <w:proofErr w:type="spellEnd"/>
      <w:r w:rsidRPr="00445189">
        <w:rPr>
          <w:rFonts w:ascii="Palatino Linotype" w:hAnsi="Palatino Linotype"/>
          <w:i/>
          <w:iCs/>
        </w:rPr>
        <w:t xml:space="preserve"> </w:t>
      </w:r>
      <w:proofErr w:type="spellStart"/>
      <w:r w:rsidRPr="00445189">
        <w:rPr>
          <w:rFonts w:ascii="Palatino Linotype" w:hAnsi="Palatino Linotype"/>
          <w:i/>
          <w:iCs/>
        </w:rPr>
        <w:t>files</w:t>
      </w:r>
      <w:proofErr w:type="spellEnd"/>
      <w:r>
        <w:rPr>
          <w:rFonts w:ascii="Palatino Linotype" w:hAnsi="Palatino Linotype"/>
          <w:i/>
          <w:iCs/>
        </w:rPr>
        <w:t xml:space="preserve"> </w:t>
      </w:r>
      <w:proofErr w:type="spellStart"/>
      <w:r>
        <w:rPr>
          <w:rFonts w:ascii="Palatino Linotype" w:hAnsi="Palatino Linotype"/>
          <w:i/>
          <w:iCs/>
        </w:rPr>
        <w:t>archive</w:t>
      </w:r>
      <w:proofErr w:type="spellEnd"/>
      <w:r>
        <w:rPr>
          <w:rFonts w:ascii="Palatino Linotype" w:hAnsi="Palatino Linotype"/>
        </w:rPr>
        <w:t>).</w:t>
      </w:r>
    </w:p>
    <w:p w:rsidR="00EC470B" w:rsidRDefault="00EC470B" w:rsidP="00EC470B">
      <w:pPr>
        <w:rPr>
          <w:rFonts w:ascii="Palatino Linotype" w:hAnsi="Palatino Linotype"/>
        </w:rPr>
      </w:pPr>
    </w:p>
    <w:sectPr w:rsidR="00EC470B" w:rsidSect="00FF3388"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oppins">
    <w:altName w:val="Calibri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0B33"/>
    <w:multiLevelType w:val="hybridMultilevel"/>
    <w:tmpl w:val="FFFFFFFF"/>
    <w:lvl w:ilvl="0" w:tplc="C1C2C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0B"/>
    <w:rsid w:val="0021165C"/>
    <w:rsid w:val="002C147A"/>
    <w:rsid w:val="00371518"/>
    <w:rsid w:val="005E3F4F"/>
    <w:rsid w:val="00955FD5"/>
    <w:rsid w:val="00976F63"/>
    <w:rsid w:val="0098093C"/>
    <w:rsid w:val="00B15FB9"/>
    <w:rsid w:val="00B85A02"/>
    <w:rsid w:val="00C5352A"/>
    <w:rsid w:val="00CA0BAE"/>
    <w:rsid w:val="00E842DE"/>
    <w:rsid w:val="00EC470B"/>
    <w:rsid w:val="00F70CD3"/>
    <w:rsid w:val="00FB17C1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7F53"/>
  <w15:chartTrackingRefBased/>
  <w15:docId w15:val="{B9519A3D-79BA-4D70-B6A9-0F2EAB3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70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70B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EC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7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Stil">
    <w:name w:val="Stil"/>
    <w:basedOn w:val="NormalTablo"/>
    <w:rsid w:val="00EC470B"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Hamdullah Arvas</dc:creator>
  <cp:keywords/>
  <dc:description/>
  <cp:lastModifiedBy>Hakem</cp:lastModifiedBy>
  <cp:revision>6</cp:revision>
  <dcterms:created xsi:type="dcterms:W3CDTF">2025-05-14T03:33:00Z</dcterms:created>
  <dcterms:modified xsi:type="dcterms:W3CDTF">2025-05-14T03:42:00Z</dcterms:modified>
</cp:coreProperties>
</file>