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4541"/>
        <w:gridCol w:w="1985"/>
        <w:gridCol w:w="1974"/>
      </w:tblGrid>
      <w:tr w:rsidR="008642C2" w:rsidRPr="00803D3E" w14:paraId="44981E3E" w14:textId="77777777" w:rsidTr="00CF6C88">
        <w:tc>
          <w:tcPr>
            <w:tcW w:w="90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C6A18" w14:textId="77777777" w:rsidR="00B96988" w:rsidRPr="00B96988" w:rsidRDefault="00B96988" w:rsidP="00B96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SELÇUK UNIVERSITY</w:t>
            </w:r>
          </w:p>
          <w:p w14:paraId="4EFF0857" w14:textId="4F29CDC5" w:rsidR="00B96988" w:rsidRPr="00B96988" w:rsidRDefault="00B96988" w:rsidP="00B96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FACULTY OF HEALTH SCIENCES </w:t>
            </w:r>
          </w:p>
          <w:p w14:paraId="28EFC17B" w14:textId="4C350FA5" w:rsidR="00B96988" w:rsidRPr="00B96988" w:rsidRDefault="00B96988" w:rsidP="00B969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6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JOURNAL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SELÇUK </w:t>
            </w:r>
            <w:r w:rsidRPr="00B96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HEALTH EDITORIAL BOARD</w:t>
            </w:r>
          </w:p>
          <w:p w14:paraId="6D828E40" w14:textId="10DE574A" w:rsidR="008642C2" w:rsidRPr="00803D3E" w:rsidRDefault="00B96988" w:rsidP="00B96988">
            <w:pPr>
              <w:jc w:val="center"/>
              <w:rPr>
                <w:rFonts w:ascii="Times New Roman" w:hAnsi="Times New Roman" w:cs="Times New Roman"/>
              </w:rPr>
            </w:pPr>
            <w:r w:rsidRPr="00B969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ARTICLE COPYRIGHT TRANSFER FORM</w:t>
            </w:r>
          </w:p>
        </w:tc>
      </w:tr>
      <w:tr w:rsidR="008642C2" w:rsidRPr="00803D3E" w14:paraId="54B6FA3C" w14:textId="77777777" w:rsidTr="00CF6C88">
        <w:trPr>
          <w:trHeight w:val="575"/>
        </w:trPr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2976C" w14:textId="34C55A80" w:rsidR="00352C43" w:rsidRDefault="00352C43" w:rsidP="00352C43">
            <w:pPr>
              <w:pStyle w:val="NormalWeb"/>
              <w:jc w:val="both"/>
            </w:pPr>
            <w:r>
              <w:t xml:space="preserve">As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(s)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titled</w:t>
            </w:r>
            <w:proofErr w:type="spellEnd"/>
            <w:r>
              <w:t xml:space="preserve"> </w:t>
            </w:r>
            <w:r>
              <w:t>………………………………………………………</w:t>
            </w:r>
            <w:r>
              <w:t xml:space="preserve"> </w:t>
            </w:r>
            <w:r>
              <w:t>…………………………</w:t>
            </w:r>
            <w:proofErr w:type="gramStart"/>
            <w:r>
              <w:t>…….</w:t>
            </w:r>
            <w:proofErr w:type="gramEnd"/>
            <w:r>
              <w:t xml:space="preserve">", </w:t>
            </w:r>
            <w:proofErr w:type="spellStart"/>
            <w:r>
              <w:t>we</w:t>
            </w:r>
            <w:proofErr w:type="spellEnd"/>
            <w:r>
              <w:t xml:space="preserve"> </w:t>
            </w:r>
            <w:proofErr w:type="spellStart"/>
            <w:r>
              <w:t>submit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of </w:t>
            </w:r>
            <w:r>
              <w:t xml:space="preserve">Selçuk </w:t>
            </w:r>
            <w:r>
              <w:t xml:space="preserve">Health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agree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following</w:t>
            </w:r>
            <w:proofErr w:type="spellEnd"/>
            <w:r>
              <w:t xml:space="preserve"> </w:t>
            </w:r>
            <w:proofErr w:type="spellStart"/>
            <w:r>
              <w:t>terms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conditions</w:t>
            </w:r>
            <w:proofErr w:type="spellEnd"/>
            <w:r>
              <w:t>.</w:t>
            </w:r>
          </w:p>
          <w:p w14:paraId="3117D431" w14:textId="77777777" w:rsidR="00352C43" w:rsidRDefault="00352C43" w:rsidP="00352C43">
            <w:pPr>
              <w:pStyle w:val="NormalWeb"/>
              <w:numPr>
                <w:ilvl w:val="0"/>
                <w:numId w:val="2"/>
              </w:numPr>
              <w:jc w:val="both"/>
            </w:pP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belong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Selçuk </w:t>
            </w:r>
            <w:proofErr w:type="spellStart"/>
            <w:r>
              <w:t>Journal</w:t>
            </w:r>
            <w:proofErr w:type="spellEnd"/>
            <w:r>
              <w:t xml:space="preserve"> of Health.</w:t>
            </w:r>
          </w:p>
          <w:p w14:paraId="7A3419FD" w14:textId="77777777" w:rsidR="00352C43" w:rsidRDefault="00352C43" w:rsidP="00352C43">
            <w:pPr>
              <w:pStyle w:val="NormalWeb"/>
              <w:numPr>
                <w:ilvl w:val="0"/>
                <w:numId w:val="2"/>
              </w:numPr>
              <w:jc w:val="both"/>
            </w:pP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 xml:space="preserve"> </w:t>
            </w:r>
            <w:proofErr w:type="spellStart"/>
            <w:r>
              <w:t>must</w:t>
            </w:r>
            <w:proofErr w:type="spellEnd"/>
            <w:r>
              <w:t xml:space="preserve"> </w:t>
            </w:r>
            <w:proofErr w:type="spellStart"/>
            <w:r>
              <w:t>sign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form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(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corresponding</w:t>
            </w:r>
            <w:proofErr w:type="spellEnd"/>
            <w:r>
              <w:t xml:space="preserve"> </w:t>
            </w:r>
            <w:proofErr w:type="spellStart"/>
            <w:r>
              <w:t>author's</w:t>
            </w:r>
            <w:proofErr w:type="spellEnd"/>
            <w:r>
              <w:t xml:space="preserve"> </w:t>
            </w:r>
            <w:proofErr w:type="spellStart"/>
            <w:r>
              <w:t>signature</w:t>
            </w:r>
            <w:proofErr w:type="spellEnd"/>
            <w:r>
              <w:t xml:space="preserve"> on </w:t>
            </w:r>
            <w:proofErr w:type="spellStart"/>
            <w:r>
              <w:t>the</w:t>
            </w:r>
            <w:proofErr w:type="spellEnd"/>
            <w:r>
              <w:t xml:space="preserve"> form is </w:t>
            </w:r>
            <w:proofErr w:type="spellStart"/>
            <w:r>
              <w:t>mandatory</w:t>
            </w:r>
            <w:proofErr w:type="spellEnd"/>
            <w:r>
              <w:t xml:space="preserve">.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(s) </w:t>
            </w:r>
            <w:proofErr w:type="spellStart"/>
            <w:r>
              <w:t>cannot</w:t>
            </w:r>
            <w:proofErr w:type="spellEnd"/>
            <w:r>
              <w:t xml:space="preserve"> be </w:t>
            </w:r>
            <w:proofErr w:type="spellStart"/>
            <w:r>
              <w:t>reached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signatures</w:t>
            </w:r>
            <w:proofErr w:type="spellEnd"/>
            <w:r>
              <w:t xml:space="preserve"> </w:t>
            </w:r>
            <w:proofErr w:type="spellStart"/>
            <w:r>
              <w:t>obtained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corresponding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 </w:t>
            </w:r>
            <w:proofErr w:type="spellStart"/>
            <w:r>
              <w:t>accepts</w:t>
            </w:r>
            <w:proofErr w:type="spellEnd"/>
            <w:r>
              <w:t xml:space="preserve"> </w:t>
            </w:r>
            <w:proofErr w:type="spellStart"/>
            <w:r>
              <w:t>responsibility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relevant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>(s)).</w:t>
            </w:r>
          </w:p>
          <w:p w14:paraId="3BD5F5F9" w14:textId="77777777" w:rsidR="00352C43" w:rsidRDefault="00352C43" w:rsidP="00352C43">
            <w:pPr>
              <w:pStyle w:val="NormalWeb"/>
              <w:numPr>
                <w:ilvl w:val="0"/>
                <w:numId w:val="2"/>
              </w:numPr>
              <w:jc w:val="both"/>
            </w:pPr>
            <w:proofErr w:type="spellStart"/>
            <w:r>
              <w:t>After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is </w:t>
            </w:r>
            <w:proofErr w:type="spellStart"/>
            <w:r>
              <w:t>submitted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  <w:r>
              <w:t xml:space="preserve">, </w:t>
            </w:r>
            <w:proofErr w:type="spellStart"/>
            <w:r>
              <w:t>author</w:t>
            </w:r>
            <w:proofErr w:type="spellEnd"/>
            <w:r>
              <w:t xml:space="preserve"> </w:t>
            </w:r>
            <w:proofErr w:type="spellStart"/>
            <w:r>
              <w:t>names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as </w:t>
            </w:r>
            <w:proofErr w:type="spellStart"/>
            <w:r>
              <w:t>stated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copyright</w:t>
            </w:r>
            <w:proofErr w:type="spellEnd"/>
            <w:r>
              <w:t xml:space="preserve"> transfer form </w:t>
            </w:r>
            <w:proofErr w:type="spellStart"/>
            <w:r>
              <w:t>cannot</w:t>
            </w:r>
            <w:proofErr w:type="spellEnd"/>
            <w:r>
              <w:t xml:space="preserve"> be </w:t>
            </w:r>
            <w:proofErr w:type="spellStart"/>
            <w:r>
              <w:t>added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, </w:t>
            </w:r>
            <w:proofErr w:type="spellStart"/>
            <w:r>
              <w:t>deleted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changed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at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stage</w:t>
            </w:r>
            <w:proofErr w:type="spellEnd"/>
            <w:r>
              <w:t>.</w:t>
            </w:r>
          </w:p>
          <w:p w14:paraId="1A4A1D10" w14:textId="77777777" w:rsidR="00352C43" w:rsidRDefault="00352C43" w:rsidP="00352C43">
            <w:pPr>
              <w:pStyle w:val="NormalWeb"/>
              <w:numPr>
                <w:ilvl w:val="0"/>
                <w:numId w:val="2"/>
              </w:num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has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prepared</w:t>
            </w:r>
            <w:proofErr w:type="spellEnd"/>
            <w:r>
              <w:t xml:space="preserve"> in </w:t>
            </w:r>
            <w:proofErr w:type="spellStart"/>
            <w:r>
              <w:t>accordance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rules</w:t>
            </w:r>
            <w:proofErr w:type="spellEnd"/>
            <w:r>
              <w:t xml:space="preserve"> </w:t>
            </w:r>
            <w:proofErr w:type="spellStart"/>
            <w:r>
              <w:t>specified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>.</w:t>
            </w:r>
          </w:p>
          <w:p w14:paraId="2849ACDB" w14:textId="77777777" w:rsidR="00352C43" w:rsidRDefault="00352C43" w:rsidP="00352C43">
            <w:pPr>
              <w:pStyle w:val="NormalWeb"/>
              <w:numPr>
                <w:ilvl w:val="0"/>
                <w:numId w:val="2"/>
              </w:num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is </w:t>
            </w:r>
            <w:proofErr w:type="spellStart"/>
            <w:r>
              <w:t>original</w:t>
            </w:r>
            <w:proofErr w:type="spellEnd"/>
            <w:r>
              <w:t xml:space="preserve">. </w:t>
            </w:r>
            <w:proofErr w:type="spellStart"/>
            <w:r>
              <w:t>It</w:t>
            </w:r>
            <w:proofErr w:type="spellEnd"/>
            <w:r>
              <w:t xml:space="preserve"> has not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previously</w:t>
            </w:r>
            <w:proofErr w:type="spellEnd"/>
            <w:r>
              <w:t xml:space="preserve"> </w:t>
            </w:r>
            <w:proofErr w:type="spellStart"/>
            <w:r>
              <w:t>published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is not </w:t>
            </w:r>
            <w:proofErr w:type="spellStart"/>
            <w:r>
              <w:t>under</w:t>
            </w:r>
            <w:proofErr w:type="spellEnd"/>
            <w:r>
              <w:t xml:space="preserve"> </w:t>
            </w:r>
            <w:proofErr w:type="spellStart"/>
            <w:r>
              <w:t>consideration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, </w:t>
            </w:r>
            <w:proofErr w:type="spellStart"/>
            <w:r>
              <w:t>domestically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internationally</w:t>
            </w:r>
            <w:proofErr w:type="spellEnd"/>
            <w:r>
              <w:t xml:space="preserve">, in </w:t>
            </w:r>
            <w:proofErr w:type="spellStart"/>
            <w:r>
              <w:t>Turkish</w:t>
            </w:r>
            <w:proofErr w:type="spellEnd"/>
            <w:r>
              <w:t xml:space="preserve"> </w:t>
            </w:r>
            <w:proofErr w:type="spellStart"/>
            <w:r>
              <w:t>or</w:t>
            </w:r>
            <w:proofErr w:type="spellEnd"/>
            <w:r>
              <w:t xml:space="preserve"> a </w:t>
            </w:r>
            <w:proofErr w:type="spellStart"/>
            <w:r>
              <w:t>foreign</w:t>
            </w:r>
            <w:proofErr w:type="spellEnd"/>
            <w:r>
              <w:t xml:space="preserve"> </w:t>
            </w:r>
            <w:proofErr w:type="spellStart"/>
            <w:r>
              <w:t>language</w:t>
            </w:r>
            <w:proofErr w:type="spellEnd"/>
            <w:r>
              <w:t>.</w:t>
            </w:r>
          </w:p>
          <w:p w14:paraId="2D791052" w14:textId="77777777" w:rsidR="00352C43" w:rsidRDefault="00352C43" w:rsidP="00352C43">
            <w:pPr>
              <w:pStyle w:val="NormalWeb"/>
              <w:numPr>
                <w:ilvl w:val="0"/>
                <w:numId w:val="2"/>
              </w:num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editor</w:t>
            </w:r>
            <w:proofErr w:type="spellEnd"/>
            <w:r>
              <w:t xml:space="preserve"> </w:t>
            </w:r>
            <w:proofErr w:type="spellStart"/>
            <w:r>
              <w:t>may</w:t>
            </w:r>
            <w:proofErr w:type="spellEnd"/>
            <w:r>
              <w:t xml:space="preserve"> </w:t>
            </w:r>
            <w:proofErr w:type="spellStart"/>
            <w:r>
              <w:t>request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change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desired</w:t>
            </w:r>
            <w:proofErr w:type="spellEnd"/>
            <w:r>
              <w:t xml:space="preserve"> </w:t>
            </w:r>
            <w:proofErr w:type="spellStart"/>
            <w:r>
              <w:t>journal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 </w:t>
            </w:r>
            <w:proofErr w:type="spellStart"/>
            <w:r>
              <w:t>category</w:t>
            </w:r>
            <w:proofErr w:type="spellEnd"/>
            <w:r>
              <w:t xml:space="preserve"> at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stage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 </w:t>
            </w:r>
            <w:proofErr w:type="spellStart"/>
            <w:r>
              <w:t>evaluation</w:t>
            </w:r>
            <w:proofErr w:type="spellEnd"/>
            <w:r>
              <w:t xml:space="preserve"> </w:t>
            </w:r>
            <w:proofErr w:type="spellStart"/>
            <w:r>
              <w:t>process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,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deemed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>.</w:t>
            </w:r>
          </w:p>
          <w:p w14:paraId="1873ED90" w14:textId="77777777" w:rsidR="00352C43" w:rsidRDefault="00352C43" w:rsidP="00352C43">
            <w:pPr>
              <w:pStyle w:val="NormalWeb"/>
              <w:numPr>
                <w:ilvl w:val="0"/>
                <w:numId w:val="2"/>
              </w:numPr>
              <w:jc w:val="both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scientific</w:t>
            </w:r>
            <w:proofErr w:type="spellEnd"/>
            <w:r>
              <w:t xml:space="preserve">, </w:t>
            </w:r>
            <w:proofErr w:type="spellStart"/>
            <w:r>
              <w:t>ethical</w:t>
            </w:r>
            <w:proofErr w:type="spellEnd"/>
            <w:r>
              <w:t xml:space="preserve">, </w:t>
            </w:r>
            <w:proofErr w:type="spellStart"/>
            <w:r>
              <w:t>and</w:t>
            </w:r>
            <w:proofErr w:type="spellEnd"/>
            <w:r>
              <w:t xml:space="preserve"> legal </w:t>
            </w:r>
            <w:proofErr w:type="spellStart"/>
            <w:r>
              <w:t>responsibility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belongs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>.</w:t>
            </w:r>
          </w:p>
          <w:p w14:paraId="326D63A3" w14:textId="77777777" w:rsidR="00352C43" w:rsidRDefault="00352C43" w:rsidP="00352C43">
            <w:pPr>
              <w:pStyle w:val="NormalWeb"/>
              <w:numPr>
                <w:ilvl w:val="0"/>
                <w:numId w:val="2"/>
              </w:numPr>
              <w:jc w:val="both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event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 xml:space="preserve"> </w:t>
            </w:r>
            <w:proofErr w:type="spellStart"/>
            <w:r>
              <w:t>cannot</w:t>
            </w:r>
            <w:proofErr w:type="spellEnd"/>
            <w:r>
              <w:t xml:space="preserve"> be </w:t>
            </w:r>
            <w:proofErr w:type="spellStart"/>
            <w:r>
              <w:t>reached</w:t>
            </w:r>
            <w:proofErr w:type="spellEnd"/>
            <w:r>
              <w:t xml:space="preserve">,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corresponding</w:t>
            </w:r>
            <w:proofErr w:type="spellEnd"/>
            <w:r>
              <w:t xml:space="preserve"> </w:t>
            </w:r>
            <w:proofErr w:type="spellStart"/>
            <w:r>
              <w:t>author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</w:t>
            </w:r>
            <w:proofErr w:type="spellStart"/>
            <w:r>
              <w:t>accepts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aware</w:t>
            </w:r>
            <w:proofErr w:type="spellEnd"/>
            <w:r>
              <w:t xml:space="preserve"> of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accepts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responsibilities</w:t>
            </w:r>
            <w:proofErr w:type="spellEnd"/>
            <w:r>
              <w:t xml:space="preserve"> of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other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>.</w:t>
            </w:r>
          </w:p>
          <w:p w14:paraId="6443D5FD" w14:textId="77777777" w:rsidR="00CF6C88" w:rsidRDefault="00CF6C88" w:rsidP="00352C43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752713" w14:textId="77777777" w:rsidR="00CF6C88" w:rsidRDefault="00CF6C88" w:rsidP="00352C43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68C76A" w14:textId="77777777" w:rsidR="00CF6C88" w:rsidRPr="00803D3E" w:rsidRDefault="00CF6C88" w:rsidP="00352C43">
            <w:pPr>
              <w:pStyle w:val="ListeParagra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03D3E" w:rsidRPr="00803D3E" w14:paraId="4DC961C6" w14:textId="77777777" w:rsidTr="00CF6C88">
        <w:trPr>
          <w:trHeight w:val="575"/>
        </w:trPr>
        <w:tc>
          <w:tcPr>
            <w:tcW w:w="90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AA9A4" w14:textId="2A38A523" w:rsidR="00803D3E" w:rsidRPr="00803D3E" w:rsidRDefault="00A07F1D" w:rsidP="008642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Authors</w:t>
            </w:r>
            <w:proofErr w:type="spellEnd"/>
          </w:p>
          <w:p w14:paraId="74AE14DA" w14:textId="7BDBC741" w:rsidR="00CF6C88" w:rsidRDefault="00A07F1D" w:rsidP="008642C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07F1D">
              <w:rPr>
                <w:rFonts w:ascii="Times New Roman" w:hAnsi="Times New Roman" w:cs="Times New Roman"/>
              </w:rPr>
              <w:t>All</w:t>
            </w:r>
            <w:proofErr w:type="spellEnd"/>
            <w:r w:rsidRPr="00A07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F1D">
              <w:rPr>
                <w:rFonts w:ascii="Times New Roman" w:hAnsi="Times New Roman" w:cs="Times New Roman"/>
              </w:rPr>
              <w:t>authors</w:t>
            </w:r>
            <w:proofErr w:type="spellEnd"/>
            <w:r w:rsidRPr="00A07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F1D">
              <w:rPr>
                <w:rFonts w:ascii="Times New Roman" w:hAnsi="Times New Roman" w:cs="Times New Roman"/>
              </w:rPr>
              <w:t>must</w:t>
            </w:r>
            <w:proofErr w:type="spellEnd"/>
            <w:r w:rsidRPr="00A07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F1D">
              <w:rPr>
                <w:rFonts w:ascii="Times New Roman" w:hAnsi="Times New Roman" w:cs="Times New Roman"/>
              </w:rPr>
              <w:t>sign</w:t>
            </w:r>
            <w:proofErr w:type="spellEnd"/>
            <w:r w:rsidRPr="00A07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F1D">
              <w:rPr>
                <w:rFonts w:ascii="Times New Roman" w:hAnsi="Times New Roman" w:cs="Times New Roman"/>
              </w:rPr>
              <w:t>the</w:t>
            </w:r>
            <w:proofErr w:type="spellEnd"/>
            <w:r w:rsidRPr="00A07F1D">
              <w:rPr>
                <w:rFonts w:ascii="Times New Roman" w:hAnsi="Times New Roman" w:cs="Times New Roman"/>
              </w:rPr>
              <w:t xml:space="preserve"> form in </w:t>
            </w:r>
            <w:proofErr w:type="spellStart"/>
            <w:r w:rsidRPr="00A07F1D">
              <w:rPr>
                <w:rFonts w:ascii="Times New Roman" w:hAnsi="Times New Roman" w:cs="Times New Roman"/>
              </w:rPr>
              <w:t>the</w:t>
            </w:r>
            <w:proofErr w:type="spellEnd"/>
            <w:r w:rsidRPr="00A07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F1D">
              <w:rPr>
                <w:rFonts w:ascii="Times New Roman" w:hAnsi="Times New Roman" w:cs="Times New Roman"/>
              </w:rPr>
              <w:t>order</w:t>
            </w:r>
            <w:proofErr w:type="spellEnd"/>
            <w:r w:rsidRPr="00A07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F1D">
              <w:rPr>
                <w:rFonts w:ascii="Times New Roman" w:hAnsi="Times New Roman" w:cs="Times New Roman"/>
              </w:rPr>
              <w:t>specified</w:t>
            </w:r>
            <w:proofErr w:type="spellEnd"/>
            <w:r w:rsidRPr="00A07F1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A07F1D">
              <w:rPr>
                <w:rFonts w:ascii="Times New Roman" w:hAnsi="Times New Roman" w:cs="Times New Roman"/>
              </w:rPr>
              <w:t>the</w:t>
            </w:r>
            <w:proofErr w:type="spellEnd"/>
            <w:r w:rsidRPr="00A07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7F1D">
              <w:rPr>
                <w:rFonts w:ascii="Times New Roman" w:hAnsi="Times New Roman" w:cs="Times New Roman"/>
              </w:rPr>
              <w:t>article</w:t>
            </w:r>
            <w:proofErr w:type="spellEnd"/>
            <w:r w:rsidRPr="00A07F1D">
              <w:rPr>
                <w:rFonts w:ascii="Times New Roman" w:hAnsi="Times New Roman" w:cs="Times New Roman"/>
              </w:rPr>
              <w:t>.</w:t>
            </w:r>
          </w:p>
          <w:p w14:paraId="5562E3C8" w14:textId="77777777" w:rsidR="00CF6C88" w:rsidRPr="00803D3E" w:rsidRDefault="00CF6C88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D3E" w:rsidRPr="00803D3E" w14:paraId="076CF145" w14:textId="77777777" w:rsidTr="004568C0">
        <w:trPr>
          <w:trHeight w:val="428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8B4E8" w14:textId="07FA96BA" w:rsidR="00803D3E" w:rsidRPr="00803D3E" w:rsidRDefault="00A07F1D" w:rsidP="00803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  <w:r w:rsidR="00BC55A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10929" w14:textId="107D958B" w:rsidR="00803D3E" w:rsidRPr="00803D3E" w:rsidRDefault="006F597E" w:rsidP="006F597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97E">
              <w:rPr>
                <w:rFonts w:ascii="Times New Roman" w:hAnsi="Times New Roman" w:cs="Times New Roman"/>
                <w:b/>
                <w:bCs/>
              </w:rPr>
              <w:t xml:space="preserve">Name </w:t>
            </w:r>
            <w:proofErr w:type="spellStart"/>
            <w:r w:rsidRPr="006F597E">
              <w:rPr>
                <w:rFonts w:ascii="Times New Roman" w:hAnsi="Times New Roman" w:cs="Times New Roman"/>
                <w:b/>
                <w:bCs/>
              </w:rPr>
              <w:t>Surname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964C7" w14:textId="67CB1A8B" w:rsidR="00803D3E" w:rsidRPr="00803D3E" w:rsidRDefault="00910BF0" w:rsidP="00910B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0BF0">
              <w:rPr>
                <w:rFonts w:ascii="Times New Roman" w:hAnsi="Times New Roman" w:cs="Times New Roman"/>
                <w:b/>
                <w:bCs/>
              </w:rPr>
              <w:t>Date</w:t>
            </w:r>
            <w:proofErr w:type="spellEnd"/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BFBEF" w14:textId="0655C6A6" w:rsidR="00803D3E" w:rsidRPr="00803D3E" w:rsidRDefault="00910BF0" w:rsidP="00803D3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10BF0">
              <w:rPr>
                <w:rFonts w:ascii="Times New Roman" w:hAnsi="Times New Roman" w:cs="Times New Roman"/>
                <w:b/>
                <w:bCs/>
              </w:rPr>
              <w:t>Signature</w:t>
            </w:r>
            <w:proofErr w:type="spellEnd"/>
          </w:p>
        </w:tc>
      </w:tr>
      <w:tr w:rsidR="00803D3E" w:rsidRPr="00803D3E" w14:paraId="5E5D82DC" w14:textId="77777777" w:rsidTr="004568C0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97097B0" w14:textId="77777777" w:rsidR="00803D3E" w:rsidRPr="00BC55AA" w:rsidRDefault="00BC55AA" w:rsidP="00BC5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5A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6F7840E8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35EFBCA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1DEE69CC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D3E" w:rsidRPr="00803D3E" w14:paraId="7D7E778E" w14:textId="77777777" w:rsidTr="004568C0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44722443" w14:textId="77777777" w:rsidR="00803D3E" w:rsidRPr="00BC55AA" w:rsidRDefault="00BC55AA" w:rsidP="00BC5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5A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69E5FF38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77D023A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51CB40B6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D3E" w:rsidRPr="00803D3E" w14:paraId="4EBFC471" w14:textId="77777777" w:rsidTr="004568C0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7BD82EF" w14:textId="77777777" w:rsidR="00803D3E" w:rsidRPr="00BC55AA" w:rsidRDefault="00BC55AA" w:rsidP="00BC5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5A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3C5510DF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6751334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746E83B6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03D3E" w:rsidRPr="00803D3E" w14:paraId="0D42245A" w14:textId="77777777" w:rsidTr="004568C0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2DE00F79" w14:textId="77777777" w:rsidR="00803D3E" w:rsidRPr="00BC55AA" w:rsidRDefault="00BC55AA" w:rsidP="00BC5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55A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07BE686E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B904C6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0AF8FE58" w14:textId="77777777" w:rsidR="00803D3E" w:rsidRPr="00803D3E" w:rsidRDefault="00803D3E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0BF0" w:rsidRPr="00803D3E" w14:paraId="78876B9A" w14:textId="77777777" w:rsidTr="004568C0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6211918" w14:textId="5245A491" w:rsidR="00910BF0" w:rsidRPr="00BC55AA" w:rsidRDefault="00910BF0" w:rsidP="004A2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6ECCABE5" w14:textId="77777777" w:rsidR="00910BF0" w:rsidRPr="00803D3E" w:rsidRDefault="00910BF0" w:rsidP="004A2C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CEB6BE6" w14:textId="77777777" w:rsidR="00910BF0" w:rsidRPr="00803D3E" w:rsidRDefault="00910BF0" w:rsidP="004A2C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2E972C33" w14:textId="77777777" w:rsidR="00910BF0" w:rsidRPr="00803D3E" w:rsidRDefault="00910BF0" w:rsidP="004A2C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0BF0" w:rsidRPr="00803D3E" w14:paraId="356A838E" w14:textId="77777777" w:rsidTr="004568C0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7E37F34B" w14:textId="54C7418A" w:rsidR="00910BF0" w:rsidRPr="00BC55AA" w:rsidRDefault="00910BF0" w:rsidP="004A2C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437D8A4B" w14:textId="77777777" w:rsidR="00910BF0" w:rsidRPr="00803D3E" w:rsidRDefault="00910BF0" w:rsidP="004A2C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22F3770" w14:textId="77777777" w:rsidR="00910BF0" w:rsidRPr="00803D3E" w:rsidRDefault="00910BF0" w:rsidP="004A2C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286E9583" w14:textId="77777777" w:rsidR="00910BF0" w:rsidRPr="00803D3E" w:rsidRDefault="00910BF0" w:rsidP="004A2C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0BF0" w:rsidRPr="00803D3E" w14:paraId="4E99403D" w14:textId="77777777" w:rsidTr="004568C0">
        <w:trPr>
          <w:trHeight w:hRule="exact" w:val="39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36FE3B5F" w14:textId="7B2A366D" w:rsidR="00910BF0" w:rsidRPr="00BC55AA" w:rsidRDefault="00910BF0" w:rsidP="00BC55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</w:tcPr>
          <w:p w14:paraId="52387743" w14:textId="77777777" w:rsidR="00910BF0" w:rsidRPr="00803D3E" w:rsidRDefault="00910BF0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B4437AE" w14:textId="77777777" w:rsidR="00910BF0" w:rsidRPr="00803D3E" w:rsidRDefault="00910BF0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14:paraId="6318EF17" w14:textId="77777777" w:rsidR="00910BF0" w:rsidRPr="00803D3E" w:rsidRDefault="00910BF0" w:rsidP="008642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7954E1" w14:textId="77777777" w:rsidR="00016740" w:rsidRPr="00803D3E" w:rsidRDefault="00016740">
      <w:pPr>
        <w:rPr>
          <w:rFonts w:ascii="Times New Roman" w:hAnsi="Times New Roman" w:cs="Times New Roman"/>
        </w:rPr>
      </w:pPr>
    </w:p>
    <w:sectPr w:rsidR="00016740" w:rsidRPr="00803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8C"/>
    <w:multiLevelType w:val="hybridMultilevel"/>
    <w:tmpl w:val="C360C6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24A2"/>
    <w:multiLevelType w:val="multilevel"/>
    <w:tmpl w:val="2440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817657">
    <w:abstractNumId w:val="0"/>
  </w:num>
  <w:num w:numId="2" w16cid:durableId="71894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C2"/>
    <w:rsid w:val="00016740"/>
    <w:rsid w:val="00352C43"/>
    <w:rsid w:val="004568C0"/>
    <w:rsid w:val="006F597E"/>
    <w:rsid w:val="00803D3E"/>
    <w:rsid w:val="008642C2"/>
    <w:rsid w:val="00910BF0"/>
    <w:rsid w:val="00921E6E"/>
    <w:rsid w:val="00A07F1D"/>
    <w:rsid w:val="00B34476"/>
    <w:rsid w:val="00B96988"/>
    <w:rsid w:val="00BC55AA"/>
    <w:rsid w:val="00CF6C88"/>
    <w:rsid w:val="00F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D4942"/>
  <w15:chartTrackingRefBased/>
  <w15:docId w15:val="{8B4E117B-FE9D-43E8-9669-B8C0E353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642C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5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müjdat yeşildal</dc:creator>
  <cp:keywords/>
  <dc:description/>
  <cp:lastModifiedBy>Adil Aydogdu</cp:lastModifiedBy>
  <cp:revision>11</cp:revision>
  <cp:lastPrinted>2019-10-24T11:26:00Z</cp:lastPrinted>
  <dcterms:created xsi:type="dcterms:W3CDTF">2019-10-24T11:11:00Z</dcterms:created>
  <dcterms:modified xsi:type="dcterms:W3CDTF">2025-07-04T09:30:00Z</dcterms:modified>
</cp:coreProperties>
</file>