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099D" w14:textId="645D71D4" w:rsidR="009744FE" w:rsidRPr="00236B9F" w:rsidRDefault="00000000" w:rsidP="00840452">
      <w:pPr>
        <w:ind w:left="21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w:pict w14:anchorId="7787E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-19.4pt;width:63.45pt;height:66.25pt;z-index:251659264;mso-position-horizontal-relative:text;mso-position-vertical-relative:text;mso-width-relative:page;mso-height-relative:page">
            <v:imagedata r:id="rId7" o:title="mujad_logo"/>
          </v:shape>
        </w:pict>
      </w:r>
      <w:r w:rsidR="00236B9F">
        <w:rPr>
          <w:rFonts w:asciiTheme="majorHAnsi" w:hAnsiTheme="majorHAnsi" w:cstheme="majorHAnsi"/>
          <w:b/>
          <w:sz w:val="24"/>
          <w:szCs w:val="24"/>
        </w:rPr>
        <w:t xml:space="preserve">        </w:t>
      </w:r>
      <w:r w:rsidR="009744FE" w:rsidRPr="00236B9F">
        <w:rPr>
          <w:rFonts w:asciiTheme="majorHAnsi" w:hAnsiTheme="majorHAnsi" w:cstheme="majorHAnsi"/>
          <w:b/>
          <w:sz w:val="24"/>
          <w:szCs w:val="24"/>
        </w:rPr>
        <w:t>Marmara Üniversitesi Sanat ve Tasarım Dergisi</w:t>
      </w:r>
    </w:p>
    <w:p w14:paraId="5F64841F" w14:textId="7F627D77" w:rsidR="009744FE" w:rsidRPr="00236B9F" w:rsidRDefault="00840452" w:rsidP="00840452">
      <w:pPr>
        <w:ind w:left="1440" w:firstLine="720"/>
        <w:rPr>
          <w:rFonts w:asciiTheme="majorHAnsi" w:hAnsiTheme="majorHAnsi" w:cstheme="majorHAnsi"/>
          <w:b/>
          <w:sz w:val="24"/>
          <w:szCs w:val="24"/>
        </w:rPr>
      </w:pPr>
      <w:r w:rsidRPr="00236B9F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236B9F">
        <w:rPr>
          <w:rFonts w:asciiTheme="majorHAnsi" w:hAnsiTheme="majorHAnsi" w:cstheme="majorHAnsi"/>
          <w:b/>
          <w:sz w:val="24"/>
          <w:szCs w:val="24"/>
        </w:rPr>
        <w:t xml:space="preserve">        </w:t>
      </w:r>
      <w:r w:rsidR="00086F64" w:rsidRPr="00236B9F">
        <w:rPr>
          <w:rFonts w:asciiTheme="majorHAnsi" w:hAnsiTheme="majorHAnsi" w:cstheme="majorHAnsi"/>
          <w:b/>
          <w:sz w:val="24"/>
          <w:szCs w:val="24"/>
        </w:rPr>
        <w:t>Alan Editörü</w:t>
      </w:r>
      <w:r w:rsidR="009744FE" w:rsidRPr="00236B9F">
        <w:rPr>
          <w:rFonts w:asciiTheme="majorHAnsi" w:hAnsiTheme="majorHAnsi" w:cstheme="majorHAnsi"/>
          <w:b/>
          <w:sz w:val="24"/>
          <w:szCs w:val="24"/>
        </w:rPr>
        <w:t xml:space="preserve"> Makale Değerlendirme Formu</w:t>
      </w:r>
    </w:p>
    <w:p w14:paraId="69C24C14" w14:textId="77777777" w:rsidR="00E238BA" w:rsidRPr="00E238BA" w:rsidRDefault="00E238BA" w:rsidP="00E36F56">
      <w:pPr>
        <w:spacing w:after="120"/>
        <w:jc w:val="both"/>
        <w:rPr>
          <w:rFonts w:asciiTheme="majorHAnsi" w:hAnsiTheme="majorHAnsi" w:cstheme="majorHAnsi"/>
          <w:b/>
          <w:sz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859"/>
        <w:gridCol w:w="4519"/>
      </w:tblGrid>
      <w:tr w:rsidR="00E238BA" w:rsidRPr="00D72E5B" w14:paraId="5BA01B53" w14:textId="77777777" w:rsidTr="00365DCF">
        <w:trPr>
          <w:trHeight w:val="679"/>
        </w:trPr>
        <w:tc>
          <w:tcPr>
            <w:tcW w:w="4859" w:type="dxa"/>
          </w:tcPr>
          <w:p w14:paraId="398DC616" w14:textId="4F600DF2" w:rsidR="00E238BA" w:rsidRPr="00236B9F" w:rsidRDefault="00E238BA" w:rsidP="00325874">
            <w:pPr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>Makale Başlığı</w:t>
            </w:r>
            <w:r w:rsidR="00971E2D"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 </w:t>
            </w:r>
          </w:p>
          <w:p w14:paraId="33641208" w14:textId="40FE299B" w:rsidR="00971E2D" w:rsidRPr="00236B9F" w:rsidRDefault="00971E2D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(Özgün ve içeriğe uygun mudur?)</w:t>
            </w:r>
          </w:p>
          <w:p w14:paraId="5DED9BFE" w14:textId="77777777" w:rsidR="004707AC" w:rsidRPr="00236B9F" w:rsidRDefault="004707AC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4519" w:type="dxa"/>
          </w:tcPr>
          <w:p w14:paraId="7F863B5B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2941F80D" w14:textId="77777777" w:rsidTr="00365DCF">
        <w:trPr>
          <w:trHeight w:val="1138"/>
        </w:trPr>
        <w:tc>
          <w:tcPr>
            <w:tcW w:w="4859" w:type="dxa"/>
          </w:tcPr>
          <w:p w14:paraId="2845365D" w14:textId="1885981B" w:rsidR="00E238BA" w:rsidRPr="00353497" w:rsidRDefault="00E238BA" w:rsidP="00325874">
            <w:pPr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>Öz</w:t>
            </w:r>
            <w:r w:rsidR="00971E2D"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 </w:t>
            </w: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>/</w:t>
            </w:r>
            <w:r w:rsidR="00971E2D"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 </w:t>
            </w:r>
            <w:proofErr w:type="spellStart"/>
            <w:r w:rsidRPr="00353497"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</w:rPr>
              <w:t>Abstract</w:t>
            </w:r>
            <w:proofErr w:type="spellEnd"/>
          </w:p>
          <w:p w14:paraId="1A1F261E" w14:textId="2F656DE9" w:rsidR="00E238BA" w:rsidRPr="00236B9F" w:rsidRDefault="00E238BA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(</w:t>
            </w:r>
            <w:r w:rsidR="00531AC2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Çalışmanın amacı, önemi, </w:t>
            </w:r>
            <w:r w:rsidR="004D2E05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sorunu, </w:t>
            </w:r>
            <w:r w:rsidR="00531AC2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varsayımı, sınırlılıkları, örneklemi, yöntemi, bulguları ve sonucuna yer verilmiş midir?</w:t>
            </w:r>
            <w:r w:rsidR="00467832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)</w:t>
            </w:r>
          </w:p>
          <w:p w14:paraId="02436741" w14:textId="748FF631" w:rsidR="00971E2D" w:rsidRPr="00236B9F" w:rsidRDefault="00971E2D" w:rsidP="00325874">
            <w:pPr>
              <w:rPr>
                <w:rFonts w:asciiTheme="majorHAnsi" w:hAnsiTheme="majorHAnsi" w:cstheme="majorHAnsi"/>
                <w:bCs/>
                <w:sz w:val="19"/>
                <w:szCs w:val="19"/>
              </w:rPr>
            </w:pPr>
          </w:p>
        </w:tc>
        <w:tc>
          <w:tcPr>
            <w:tcW w:w="4519" w:type="dxa"/>
          </w:tcPr>
          <w:p w14:paraId="6EDCD771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0F22E48E" w14:textId="77777777" w:rsidTr="00365DCF">
        <w:trPr>
          <w:trHeight w:val="916"/>
        </w:trPr>
        <w:tc>
          <w:tcPr>
            <w:tcW w:w="4859" w:type="dxa"/>
          </w:tcPr>
          <w:p w14:paraId="62D5C7CA" w14:textId="605C7ED6" w:rsidR="00E238BA" w:rsidRPr="00236B9F" w:rsidRDefault="00971E2D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Anahtar Kelimeler </w:t>
            </w:r>
            <w:r w:rsidRPr="00353497"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</w:rPr>
              <w:t xml:space="preserve">/ </w:t>
            </w:r>
            <w:proofErr w:type="spellStart"/>
            <w:r w:rsidRPr="00353497"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</w:rPr>
              <w:t>K</w:t>
            </w:r>
            <w:r w:rsidR="00E238BA" w:rsidRPr="00353497"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</w:rPr>
              <w:t>eywords</w:t>
            </w:r>
            <w:proofErr w:type="spellEnd"/>
          </w:p>
          <w:p w14:paraId="5DF7DE9E" w14:textId="77777777" w:rsidR="00E238BA" w:rsidRPr="00236B9F" w:rsidRDefault="00E238BA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(</w:t>
            </w:r>
            <w:r w:rsidR="00971E2D"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Özetin içeriği ile uyumlu mudur? En az 3, en fazla 5 anahtar kelime var mıdır?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)</w:t>
            </w:r>
          </w:p>
          <w:p w14:paraId="3E5E6BA5" w14:textId="2A1C2C15" w:rsidR="00971E2D" w:rsidRPr="00236B9F" w:rsidRDefault="00971E2D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</w:p>
        </w:tc>
        <w:tc>
          <w:tcPr>
            <w:tcW w:w="4519" w:type="dxa"/>
          </w:tcPr>
          <w:p w14:paraId="47547BEC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46CD378A" w14:textId="77777777" w:rsidTr="00365DCF">
        <w:trPr>
          <w:trHeight w:val="679"/>
        </w:trPr>
        <w:tc>
          <w:tcPr>
            <w:tcW w:w="4859" w:type="dxa"/>
          </w:tcPr>
          <w:p w14:paraId="3E4AE300" w14:textId="2FFD68DD" w:rsidR="00971E2D" w:rsidRPr="00236B9F" w:rsidRDefault="00E238BA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Çalışmanın Türü</w:t>
            </w:r>
            <w:r w:rsidR="00840452" w:rsidRPr="00236B9F">
              <w:rPr>
                <w:rStyle w:val="FootnoteReference"/>
                <w:rFonts w:asciiTheme="majorHAnsi" w:hAnsiTheme="majorHAnsi" w:cstheme="majorHAnsi"/>
                <w:sz w:val="19"/>
                <w:szCs w:val="19"/>
              </w:rPr>
              <w:footnoteReference w:id="1"/>
            </w:r>
          </w:p>
          <w:p w14:paraId="4D04E207" w14:textId="77777777" w:rsidR="00E238BA" w:rsidRPr="00236B9F" w:rsidRDefault="00971E2D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(A</w:t>
            </w:r>
            <w:r w:rsidR="00E238BA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raştırma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makalesi mi, </w:t>
            </w:r>
            <w:r w:rsidR="00E238BA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derleme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makalesi midir?</w:t>
            </w:r>
            <w:r w:rsidR="00E238BA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)</w:t>
            </w:r>
          </w:p>
          <w:p w14:paraId="6A20509E" w14:textId="0628BE05" w:rsidR="00971E2D" w:rsidRPr="00236B9F" w:rsidRDefault="00971E2D" w:rsidP="009C5D31">
            <w:pPr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4519" w:type="dxa"/>
          </w:tcPr>
          <w:p w14:paraId="74C1B86E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C5D31" w:rsidRPr="00D72E5B" w14:paraId="3B7AB95C" w14:textId="77777777" w:rsidTr="00365DCF">
        <w:trPr>
          <w:trHeight w:val="679"/>
        </w:trPr>
        <w:tc>
          <w:tcPr>
            <w:tcW w:w="4859" w:type="dxa"/>
          </w:tcPr>
          <w:p w14:paraId="6B942F5B" w14:textId="77777777" w:rsidR="009C5D31" w:rsidRPr="00236B9F" w:rsidRDefault="009C5D31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Literatür Taraması</w:t>
            </w:r>
          </w:p>
          <w:p w14:paraId="32875F38" w14:textId="77777777" w:rsidR="009C5D31" w:rsidRPr="00236B9F" w:rsidRDefault="009C5D31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(Alanla ilgili kaynaklar yeterli düzeyde taranmış mıdır?</w:t>
            </w:r>
          </w:p>
          <w:p w14:paraId="4516910E" w14:textId="641717B4" w:rsidR="009C5D31" w:rsidRPr="00236B9F" w:rsidRDefault="009C5D31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519" w:type="dxa"/>
          </w:tcPr>
          <w:p w14:paraId="0DC78D0C" w14:textId="77777777" w:rsidR="009C5D31" w:rsidRPr="00236B9F" w:rsidRDefault="009C5D31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7AF56CDA" w14:textId="77777777" w:rsidTr="00365DCF">
        <w:trPr>
          <w:trHeight w:val="1015"/>
        </w:trPr>
        <w:tc>
          <w:tcPr>
            <w:tcW w:w="4859" w:type="dxa"/>
          </w:tcPr>
          <w:p w14:paraId="16F8FEEC" w14:textId="1EAB11AF" w:rsidR="00E238BA" w:rsidRPr="00236B9F" w:rsidRDefault="009C5D31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Y</w:t>
            </w:r>
            <w:r w:rsidR="00E238BA"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öntem</w:t>
            </w:r>
            <w:r w:rsidR="008C3D1A"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 xml:space="preserve"> (Araştırma Makaleleri)</w:t>
            </w:r>
          </w:p>
          <w:p w14:paraId="5CB74357" w14:textId="77777777" w:rsidR="00546FF4" w:rsidRDefault="00DD3B04" w:rsidP="00365DCF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(</w:t>
            </w:r>
            <w:r w:rsidR="004D2E05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Kuramsal çerçeve ile yöntem uyumlu mudur? “</w:t>
            </w:r>
            <w:r w:rsidR="008C3D1A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Yöntem</w:t>
            </w:r>
            <w:r w:rsidR="004D2E05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”</w:t>
            </w:r>
            <w:r w:rsidR="008C3D1A"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başlığı altında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araştırma modeli, örneklem türü, veri 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u w:val="single"/>
                <w:shd w:val="clear" w:color="auto" w:fill="FFFFFF"/>
              </w:rPr>
              <w:t>toplama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ve 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u w:val="single"/>
                <w:shd w:val="clear" w:color="auto" w:fill="FFFFFF"/>
              </w:rPr>
              <w:t>çözümleme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yöntemleri ile sınırlılıklara yer verilmiş midir?)</w:t>
            </w:r>
          </w:p>
          <w:p w14:paraId="49D89268" w14:textId="2AB17822" w:rsidR="00365DCF" w:rsidRPr="00236B9F" w:rsidRDefault="00365DCF" w:rsidP="00365DCF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519" w:type="dxa"/>
          </w:tcPr>
          <w:p w14:paraId="1475817E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DD3B04" w:rsidRPr="00D72E5B" w14:paraId="51805D4B" w14:textId="77777777" w:rsidTr="00365DCF">
        <w:trPr>
          <w:trHeight w:val="1138"/>
        </w:trPr>
        <w:tc>
          <w:tcPr>
            <w:tcW w:w="4859" w:type="dxa"/>
          </w:tcPr>
          <w:p w14:paraId="08908667" w14:textId="77777777" w:rsidR="004D2E05" w:rsidRPr="00236B9F" w:rsidRDefault="004D2E05" w:rsidP="004D2E05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B</w:t>
            </w:r>
            <w:r w:rsidR="00DD3B04"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ulgular</w:t>
            </w:r>
            <w:r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 xml:space="preserve"> (Araştırma Makaleleri)</w:t>
            </w:r>
          </w:p>
          <w:p w14:paraId="7076E396" w14:textId="6ACFCA44" w:rsidR="00DD3B04" w:rsidRPr="00236B9F" w:rsidRDefault="004D2E05" w:rsidP="004D2E05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(Yöntem dikkate alınarak bulgulara yer verilmiş midir? Bulgular, araştırmanın sorunu ve literatürle ilişkilendirilmiş midir?)</w:t>
            </w:r>
          </w:p>
          <w:p w14:paraId="775393AD" w14:textId="0DDF7081" w:rsidR="004D2E05" w:rsidRPr="00236B9F" w:rsidRDefault="004D2E05" w:rsidP="004D2E05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4519" w:type="dxa"/>
          </w:tcPr>
          <w:p w14:paraId="5C555A91" w14:textId="77777777" w:rsidR="00DD3B04" w:rsidRPr="00236B9F" w:rsidRDefault="00DD3B04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4D2E05" w:rsidRPr="00D72E5B" w14:paraId="17D424B9" w14:textId="77777777" w:rsidTr="00365DCF">
        <w:trPr>
          <w:trHeight w:val="916"/>
        </w:trPr>
        <w:tc>
          <w:tcPr>
            <w:tcW w:w="4859" w:type="dxa"/>
          </w:tcPr>
          <w:p w14:paraId="59F3A269" w14:textId="77777777" w:rsidR="004D2E05" w:rsidRPr="00236B9F" w:rsidRDefault="004D2E05" w:rsidP="004D2E05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  <w:shd w:val="clear" w:color="auto" w:fill="FFFFFF"/>
              </w:rPr>
              <w:t>Sonuç</w:t>
            </w:r>
          </w:p>
          <w:p w14:paraId="658041E0" w14:textId="1828AC9D" w:rsidR="00771117" w:rsidRPr="00236B9F" w:rsidRDefault="00771117" w:rsidP="004D2E05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(Özet</w:t>
            </w:r>
            <w:r w:rsidR="003A38A8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ten farklı mıdır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>? Makalede yürütülen tartışmadan elde edilen çıkarımları içermekte midir?</w:t>
            </w:r>
          </w:p>
          <w:p w14:paraId="38E43B5C" w14:textId="0CC10F9A" w:rsidR="004D2E05" w:rsidRPr="00236B9F" w:rsidRDefault="00771117" w:rsidP="004D2E05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4519" w:type="dxa"/>
          </w:tcPr>
          <w:p w14:paraId="26C61303" w14:textId="77777777" w:rsidR="004D2E05" w:rsidRPr="00236B9F" w:rsidRDefault="004D2E05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3B89A7FE" w14:textId="77777777" w:rsidTr="00365DCF">
        <w:trPr>
          <w:trHeight w:val="901"/>
        </w:trPr>
        <w:tc>
          <w:tcPr>
            <w:tcW w:w="4859" w:type="dxa"/>
          </w:tcPr>
          <w:p w14:paraId="59F90A31" w14:textId="77777777" w:rsidR="009C5D31" w:rsidRPr="00236B9F" w:rsidRDefault="00E238BA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>Kaynakça</w:t>
            </w:r>
          </w:p>
          <w:p w14:paraId="1FBEC544" w14:textId="77777777" w:rsidR="00E238BA" w:rsidRPr="00236B9F" w:rsidRDefault="009C5D31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(Kaynaklar güncel ve yeterli midir? 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u w:val="single"/>
              </w:rPr>
              <w:t>APA 7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kurallarına göre hazırlanmış mıdır?)</w:t>
            </w:r>
          </w:p>
          <w:p w14:paraId="345DDC3C" w14:textId="485B5DF4" w:rsidR="00AA512D" w:rsidRPr="00236B9F" w:rsidRDefault="00AA512D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</w:p>
        </w:tc>
        <w:tc>
          <w:tcPr>
            <w:tcW w:w="4519" w:type="dxa"/>
          </w:tcPr>
          <w:p w14:paraId="0FD6B926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4CDAF58B" w14:textId="77777777" w:rsidTr="00365DCF">
        <w:trPr>
          <w:trHeight w:val="916"/>
        </w:trPr>
        <w:tc>
          <w:tcPr>
            <w:tcW w:w="4859" w:type="dxa"/>
            <w:vAlign w:val="center"/>
          </w:tcPr>
          <w:p w14:paraId="087A9ED2" w14:textId="1DBECC7A" w:rsidR="00E238BA" w:rsidRPr="00236B9F" w:rsidRDefault="00AA512D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Genel Değerlendirme ve </w:t>
            </w:r>
            <w:r w:rsidR="00E238BA"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>Karar</w:t>
            </w:r>
          </w:p>
          <w:p w14:paraId="62EA0180" w14:textId="69A439B4" w:rsidR="00AA512D" w:rsidRPr="00236B9F" w:rsidRDefault="00AA512D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(Olumlu ya da olumsuz karar</w:t>
            </w:r>
            <w:r w:rsidR="005C3465">
              <w:rPr>
                <w:rFonts w:asciiTheme="majorHAnsi" w:hAnsiTheme="majorHAnsi" w:cstheme="majorHAnsi"/>
                <w:bCs/>
                <w:sz w:val="19"/>
                <w:szCs w:val="19"/>
              </w:rPr>
              <w:t>,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gerekçesiyle birlikte ifade edilmelidir</w:t>
            </w:r>
            <w:r w:rsidR="005C3465">
              <w:rPr>
                <w:rFonts w:asciiTheme="majorHAnsi" w:hAnsiTheme="majorHAnsi" w:cstheme="majorHAnsi"/>
                <w:bCs/>
                <w:sz w:val="19"/>
                <w:szCs w:val="19"/>
              </w:rPr>
              <w:t>.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)</w:t>
            </w:r>
          </w:p>
          <w:p w14:paraId="02B83002" w14:textId="5710F1D9" w:rsidR="00AA512D" w:rsidRPr="00236B9F" w:rsidRDefault="00AA512D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</w:p>
        </w:tc>
        <w:tc>
          <w:tcPr>
            <w:tcW w:w="4519" w:type="dxa"/>
          </w:tcPr>
          <w:p w14:paraId="6F167D89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E238BA" w:rsidRPr="00D72E5B" w14:paraId="75CB08F1" w14:textId="77777777" w:rsidTr="00365DCF">
        <w:trPr>
          <w:trHeight w:val="587"/>
        </w:trPr>
        <w:tc>
          <w:tcPr>
            <w:tcW w:w="4859" w:type="dxa"/>
            <w:vAlign w:val="center"/>
          </w:tcPr>
          <w:p w14:paraId="070AC152" w14:textId="1D3A9F30" w:rsidR="00E238BA" w:rsidRPr="00236B9F" w:rsidRDefault="00E238BA" w:rsidP="009C5D31">
            <w:pPr>
              <w:jc w:val="both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/>
                <w:sz w:val="19"/>
                <w:szCs w:val="19"/>
              </w:rPr>
              <w:t>Hakem Önerisi</w:t>
            </w:r>
          </w:p>
          <w:p w14:paraId="6440CEAA" w14:textId="77777777" w:rsidR="00E238BA" w:rsidRDefault="00E238BA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(</w:t>
            </w:r>
            <w:r w:rsidR="00AA512D" w:rsidRPr="00236B9F">
              <w:rPr>
                <w:rFonts w:asciiTheme="majorHAnsi" w:hAnsiTheme="majorHAnsi" w:cstheme="majorHAnsi"/>
                <w:sz w:val="19"/>
                <w:szCs w:val="19"/>
              </w:rPr>
              <w:t xml:space="preserve">En az iki hakem önerilmelidir. Hakemler bir yüksek öğretim kurumunda </w:t>
            </w:r>
            <w:r w:rsidR="00AA512D" w:rsidRPr="007328A8">
              <w:rPr>
                <w:rFonts w:asciiTheme="majorHAnsi" w:hAnsiTheme="majorHAnsi" w:cstheme="majorHAnsi"/>
                <w:sz w:val="19"/>
                <w:szCs w:val="19"/>
                <w:u w:val="single"/>
              </w:rPr>
              <w:t>Dr. Öğr. Üyesi</w:t>
            </w:r>
            <w:r w:rsidR="00737A87">
              <w:rPr>
                <w:rFonts w:asciiTheme="majorHAnsi" w:hAnsiTheme="majorHAnsi" w:cstheme="majorHAnsi"/>
                <w:sz w:val="19"/>
                <w:szCs w:val="19"/>
                <w:u w:val="single"/>
              </w:rPr>
              <w:t xml:space="preserve">, Doçent ya da Profesör </w:t>
            </w:r>
            <w:r w:rsidR="00AA512D" w:rsidRPr="00236B9F">
              <w:rPr>
                <w:rFonts w:asciiTheme="majorHAnsi" w:hAnsiTheme="majorHAnsi" w:cstheme="majorHAnsi"/>
                <w:sz w:val="19"/>
                <w:szCs w:val="19"/>
              </w:rPr>
              <w:t>kadrosu</w:t>
            </w:r>
            <w:r w:rsidR="00737A87">
              <w:rPr>
                <w:rFonts w:asciiTheme="majorHAnsi" w:hAnsiTheme="majorHAnsi" w:cstheme="majorHAnsi"/>
                <w:sz w:val="19"/>
                <w:szCs w:val="19"/>
              </w:rPr>
              <w:t xml:space="preserve">nda </w:t>
            </w:r>
            <w:r w:rsidR="00AA512D" w:rsidRPr="00236B9F">
              <w:rPr>
                <w:rFonts w:asciiTheme="majorHAnsi" w:hAnsiTheme="majorHAnsi" w:cstheme="majorHAnsi"/>
                <w:sz w:val="19"/>
                <w:szCs w:val="19"/>
              </w:rPr>
              <w:t>görev yapıyor ol</w:t>
            </w:r>
            <w:r w:rsidR="000B07D7" w:rsidRPr="00236B9F">
              <w:rPr>
                <w:rFonts w:asciiTheme="majorHAnsi" w:hAnsiTheme="majorHAnsi" w:cstheme="majorHAnsi"/>
                <w:sz w:val="19"/>
                <w:szCs w:val="19"/>
              </w:rPr>
              <w:t>malıdır</w:t>
            </w:r>
            <w:r w:rsidR="00AA512D" w:rsidRPr="00236B9F">
              <w:rPr>
                <w:rFonts w:asciiTheme="majorHAnsi" w:hAnsiTheme="majorHAnsi" w:cstheme="majorHAnsi"/>
                <w:sz w:val="19"/>
                <w:szCs w:val="19"/>
              </w:rPr>
              <w:t>.</w:t>
            </w:r>
            <w:r w:rsidR="00737A87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Hakemler, yazar/yazarlarla aynı kurumda çalışıyor 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  <w:u w:val="single"/>
              </w:rPr>
              <w:t>olmamalıdır.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</w:t>
            </w:r>
            <w:r w:rsidR="00457773">
              <w:rPr>
                <w:rFonts w:asciiTheme="majorHAnsi" w:hAnsiTheme="majorHAnsi" w:cstheme="majorHAnsi"/>
                <w:bCs/>
                <w:sz w:val="19"/>
                <w:szCs w:val="19"/>
              </w:rPr>
              <w:t>Ö</w:t>
            </w:r>
            <w:r w:rsidRPr="00236B9F">
              <w:rPr>
                <w:rFonts w:asciiTheme="majorHAnsi" w:hAnsiTheme="majorHAnsi" w:cstheme="majorHAnsi"/>
                <w:bCs/>
                <w:sz w:val="19"/>
                <w:szCs w:val="19"/>
              </w:rPr>
              <w:t>nerilen hakemler birbirinden farklı kurumlarda olmalıdır.)</w:t>
            </w:r>
          </w:p>
          <w:p w14:paraId="42A728E0" w14:textId="0AE54B10" w:rsidR="00365DCF" w:rsidRPr="00236B9F" w:rsidRDefault="00365DCF" w:rsidP="009C5D31">
            <w:pPr>
              <w:jc w:val="both"/>
              <w:rPr>
                <w:rFonts w:asciiTheme="majorHAnsi" w:hAnsiTheme="majorHAnsi" w:cstheme="majorHAnsi"/>
                <w:bCs/>
                <w:sz w:val="19"/>
                <w:szCs w:val="19"/>
              </w:rPr>
            </w:pPr>
          </w:p>
        </w:tc>
        <w:tc>
          <w:tcPr>
            <w:tcW w:w="4519" w:type="dxa"/>
          </w:tcPr>
          <w:p w14:paraId="21D7FB29" w14:textId="77777777" w:rsidR="00E238BA" w:rsidRPr="00236B9F" w:rsidRDefault="00E238BA" w:rsidP="00325874">
            <w:pPr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5CAD2914" w14:textId="4FEE5C2F" w:rsidR="00E238BA" w:rsidRPr="00E238BA" w:rsidRDefault="00E238BA" w:rsidP="00365DCF">
      <w:pPr>
        <w:spacing w:after="120"/>
        <w:jc w:val="both"/>
        <w:rPr>
          <w:rFonts w:asciiTheme="majorHAnsi" w:hAnsiTheme="majorHAnsi" w:cstheme="majorHAnsi"/>
          <w:b/>
          <w:sz w:val="24"/>
        </w:rPr>
      </w:pPr>
    </w:p>
    <w:sectPr w:rsidR="00E238BA" w:rsidRPr="00E238B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8DF3" w14:textId="77777777" w:rsidR="00501703" w:rsidRDefault="00501703" w:rsidP="00F972AD">
      <w:pPr>
        <w:spacing w:line="240" w:lineRule="auto"/>
      </w:pPr>
      <w:r>
        <w:separator/>
      </w:r>
    </w:p>
  </w:endnote>
  <w:endnote w:type="continuationSeparator" w:id="0">
    <w:p w14:paraId="467A309B" w14:textId="77777777" w:rsidR="00501703" w:rsidRDefault="00501703" w:rsidP="00F97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0E3A" w14:textId="77777777" w:rsidR="00501703" w:rsidRDefault="00501703" w:rsidP="00F972AD">
      <w:pPr>
        <w:spacing w:line="240" w:lineRule="auto"/>
      </w:pPr>
      <w:r>
        <w:separator/>
      </w:r>
    </w:p>
  </w:footnote>
  <w:footnote w:type="continuationSeparator" w:id="0">
    <w:p w14:paraId="6EC5E6DE" w14:textId="77777777" w:rsidR="00501703" w:rsidRDefault="00501703" w:rsidP="00F972AD">
      <w:pPr>
        <w:spacing w:line="240" w:lineRule="auto"/>
      </w:pPr>
      <w:r>
        <w:continuationSeparator/>
      </w:r>
    </w:p>
  </w:footnote>
  <w:footnote w:id="1">
    <w:p w14:paraId="7431A7C0" w14:textId="6CEC5226" w:rsidR="00840452" w:rsidRPr="00236B9F" w:rsidRDefault="00840452" w:rsidP="000D36A1">
      <w:pPr>
        <w:pStyle w:val="FootnoteText"/>
        <w:jc w:val="both"/>
        <w:rPr>
          <w:rFonts w:asciiTheme="majorHAnsi" w:hAnsiTheme="majorHAnsi" w:cstheme="majorHAnsi"/>
          <w:sz w:val="18"/>
          <w:szCs w:val="18"/>
          <w:lang w:val="tr-TR"/>
        </w:rPr>
      </w:pPr>
      <w:r w:rsidRPr="00236B9F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236B9F">
        <w:rPr>
          <w:rFonts w:asciiTheme="majorHAnsi" w:hAnsiTheme="majorHAnsi" w:cstheme="majorHAnsi"/>
          <w:sz w:val="18"/>
          <w:szCs w:val="18"/>
        </w:rPr>
        <w:t xml:space="preserve"> </w:t>
      </w:r>
      <w:r w:rsidRPr="00236B9F">
        <w:rPr>
          <w:rFonts w:asciiTheme="majorHAnsi" w:hAnsiTheme="majorHAnsi" w:cstheme="majorHAnsi"/>
          <w:b/>
          <w:sz w:val="18"/>
          <w:szCs w:val="18"/>
        </w:rPr>
        <w:t>Araştırma makalesi</w:t>
      </w:r>
      <w:r w:rsidR="00536730">
        <w:rPr>
          <w:rFonts w:asciiTheme="majorHAnsi" w:hAnsiTheme="majorHAnsi" w:cstheme="majorHAnsi"/>
          <w:b/>
          <w:sz w:val="18"/>
          <w:szCs w:val="18"/>
        </w:rPr>
        <w:t>;</w:t>
      </w:r>
      <w:r w:rsidRPr="00236B9F">
        <w:rPr>
          <w:rFonts w:asciiTheme="majorHAnsi" w:hAnsiTheme="majorHAnsi" w:cstheme="majorHAnsi"/>
          <w:sz w:val="18"/>
          <w:szCs w:val="18"/>
        </w:rPr>
        <w:t xml:space="preserve"> yazarın kendisinin gerçekleştirmiş olduğu özgün, orijinal bir araştırmanın bulgu ve sonuçlarını araştırmanın yöntemi </w:t>
      </w:r>
      <w:proofErr w:type="gramStart"/>
      <w:r w:rsidRPr="00236B9F">
        <w:rPr>
          <w:rFonts w:asciiTheme="majorHAnsi" w:hAnsiTheme="majorHAnsi" w:cstheme="majorHAnsi"/>
          <w:sz w:val="18"/>
          <w:szCs w:val="18"/>
        </w:rPr>
        <w:t>ile birlikte</w:t>
      </w:r>
      <w:proofErr w:type="gramEnd"/>
      <w:r w:rsidRPr="00236B9F">
        <w:rPr>
          <w:rFonts w:asciiTheme="majorHAnsi" w:hAnsiTheme="majorHAnsi" w:cstheme="majorHAnsi"/>
          <w:sz w:val="18"/>
          <w:szCs w:val="18"/>
        </w:rPr>
        <w:t xml:space="preserve"> paylaştığı makalelerdir. Araştırma makalelerinde </w:t>
      </w:r>
      <w:r w:rsidRPr="000D36A1">
        <w:rPr>
          <w:rFonts w:asciiTheme="majorHAnsi" w:hAnsiTheme="majorHAnsi" w:cstheme="majorHAnsi"/>
          <w:b/>
          <w:iCs/>
          <w:sz w:val="18"/>
          <w:szCs w:val="18"/>
        </w:rPr>
        <w:t>yöntem</w:t>
      </w:r>
      <w:r w:rsidRPr="000D36A1">
        <w:rPr>
          <w:rFonts w:asciiTheme="majorHAnsi" w:hAnsiTheme="majorHAnsi" w:cstheme="majorHAnsi"/>
          <w:iCs/>
          <w:sz w:val="18"/>
          <w:szCs w:val="18"/>
        </w:rPr>
        <w:t xml:space="preserve"> ve </w:t>
      </w:r>
      <w:r w:rsidRPr="000D36A1">
        <w:rPr>
          <w:rFonts w:asciiTheme="majorHAnsi" w:hAnsiTheme="majorHAnsi" w:cstheme="majorHAnsi"/>
          <w:b/>
          <w:iCs/>
          <w:sz w:val="18"/>
          <w:szCs w:val="18"/>
        </w:rPr>
        <w:t>bulgular</w:t>
      </w:r>
      <w:r w:rsidRPr="00236B9F">
        <w:rPr>
          <w:rFonts w:asciiTheme="majorHAnsi" w:hAnsiTheme="majorHAnsi" w:cstheme="majorHAnsi"/>
          <w:sz w:val="18"/>
          <w:szCs w:val="18"/>
        </w:rPr>
        <w:t xml:space="preserve"> zorunlu başlıklardır. </w:t>
      </w:r>
      <w:r w:rsidRPr="00236B9F">
        <w:rPr>
          <w:rFonts w:asciiTheme="majorHAnsi" w:hAnsiTheme="majorHAnsi" w:cstheme="majorHAnsi"/>
          <w:b/>
          <w:sz w:val="18"/>
          <w:szCs w:val="18"/>
        </w:rPr>
        <w:t>Derleme</w:t>
      </w:r>
      <w:r w:rsidRPr="00236B9F">
        <w:rPr>
          <w:rFonts w:asciiTheme="majorHAnsi" w:hAnsiTheme="majorHAnsi" w:cstheme="majorHAnsi"/>
          <w:sz w:val="18"/>
          <w:szCs w:val="18"/>
        </w:rPr>
        <w:t xml:space="preserve"> ise yazarın mevcut literatürü inceleyip </w:t>
      </w:r>
      <w:r w:rsidR="007F49A1">
        <w:rPr>
          <w:rFonts w:asciiTheme="majorHAnsi" w:hAnsiTheme="majorHAnsi" w:cstheme="majorHAnsi"/>
          <w:sz w:val="18"/>
          <w:szCs w:val="18"/>
        </w:rPr>
        <w:t>değerlendirdiği</w:t>
      </w:r>
      <w:r w:rsidRPr="00236B9F">
        <w:rPr>
          <w:rFonts w:asciiTheme="majorHAnsi" w:hAnsiTheme="majorHAnsi" w:cstheme="majorHAnsi"/>
          <w:sz w:val="18"/>
          <w:szCs w:val="18"/>
        </w:rPr>
        <w:t xml:space="preserve">, karşılaştırma yaparak </w:t>
      </w:r>
      <w:r w:rsidR="007F49A1">
        <w:rPr>
          <w:rFonts w:asciiTheme="majorHAnsi" w:hAnsiTheme="majorHAnsi" w:cstheme="majorHAnsi"/>
          <w:sz w:val="18"/>
          <w:szCs w:val="18"/>
        </w:rPr>
        <w:t>tartışma yürüttüğü</w:t>
      </w:r>
      <w:r w:rsidRPr="00236B9F">
        <w:rPr>
          <w:rFonts w:asciiTheme="majorHAnsi" w:hAnsiTheme="majorHAnsi" w:cstheme="majorHAnsi"/>
          <w:sz w:val="18"/>
          <w:szCs w:val="18"/>
        </w:rPr>
        <w:t>, eksik kalan yönleri belirlediği ve/veya bir sentez yaptığı makale türüdür.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AD"/>
    <w:rsid w:val="00037EE1"/>
    <w:rsid w:val="000661D4"/>
    <w:rsid w:val="00086F64"/>
    <w:rsid w:val="000B07D7"/>
    <w:rsid w:val="000D36A1"/>
    <w:rsid w:val="00183A91"/>
    <w:rsid w:val="001D0F62"/>
    <w:rsid w:val="00236B9F"/>
    <w:rsid w:val="00270C6C"/>
    <w:rsid w:val="002D1573"/>
    <w:rsid w:val="00315F8A"/>
    <w:rsid w:val="00315FF6"/>
    <w:rsid w:val="00353497"/>
    <w:rsid w:val="00365DCF"/>
    <w:rsid w:val="003A1030"/>
    <w:rsid w:val="003A38A8"/>
    <w:rsid w:val="003F2CE2"/>
    <w:rsid w:val="0041423E"/>
    <w:rsid w:val="00446F5C"/>
    <w:rsid w:val="00457773"/>
    <w:rsid w:val="00467832"/>
    <w:rsid w:val="004707AC"/>
    <w:rsid w:val="004D2E05"/>
    <w:rsid w:val="00501703"/>
    <w:rsid w:val="00531AC2"/>
    <w:rsid w:val="00536730"/>
    <w:rsid w:val="00546FF4"/>
    <w:rsid w:val="005C3465"/>
    <w:rsid w:val="005F4802"/>
    <w:rsid w:val="00611FA8"/>
    <w:rsid w:val="006561C1"/>
    <w:rsid w:val="00695853"/>
    <w:rsid w:val="007152F9"/>
    <w:rsid w:val="007328A8"/>
    <w:rsid w:val="00737A87"/>
    <w:rsid w:val="00771117"/>
    <w:rsid w:val="007F0F71"/>
    <w:rsid w:val="007F49A1"/>
    <w:rsid w:val="00840452"/>
    <w:rsid w:val="00846C50"/>
    <w:rsid w:val="008B7D13"/>
    <w:rsid w:val="008C3D1A"/>
    <w:rsid w:val="00961050"/>
    <w:rsid w:val="00971E2D"/>
    <w:rsid w:val="009744FE"/>
    <w:rsid w:val="009C5D31"/>
    <w:rsid w:val="009F7DB4"/>
    <w:rsid w:val="00AA512D"/>
    <w:rsid w:val="00B2690F"/>
    <w:rsid w:val="00BB1BB0"/>
    <w:rsid w:val="00C82047"/>
    <w:rsid w:val="00CA2A2A"/>
    <w:rsid w:val="00D367AD"/>
    <w:rsid w:val="00D72E5B"/>
    <w:rsid w:val="00DD3B04"/>
    <w:rsid w:val="00E238BA"/>
    <w:rsid w:val="00E36F56"/>
    <w:rsid w:val="00E7647D"/>
    <w:rsid w:val="00EA6872"/>
    <w:rsid w:val="00EA6D13"/>
    <w:rsid w:val="00EB4E37"/>
    <w:rsid w:val="00F3715D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BDA791"/>
  <w15:docId w15:val="{EFB0D185-BE26-4B9C-8A42-8D5951BA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2A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2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72AD"/>
    <w:rPr>
      <w:vertAlign w:val="superscript"/>
    </w:rPr>
  </w:style>
  <w:style w:type="table" w:styleId="TableGrid">
    <w:name w:val="Table Grid"/>
    <w:basedOn w:val="TableNormal"/>
    <w:uiPriority w:val="39"/>
    <w:rsid w:val="00E238BA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F72F-D41E-4851-B649-F18963F2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EUT7</dc:creator>
  <cp:lastModifiedBy>Emine Vagtborg</cp:lastModifiedBy>
  <cp:revision>5</cp:revision>
  <dcterms:created xsi:type="dcterms:W3CDTF">2025-07-16T20:31:00Z</dcterms:created>
  <dcterms:modified xsi:type="dcterms:W3CDTF">2025-07-19T20:29:00Z</dcterms:modified>
</cp:coreProperties>
</file>