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2265"/>
        <w:gridCol w:w="3402"/>
        <w:gridCol w:w="1416"/>
      </w:tblGrid>
      <w:tr w:rsidR="000F2F23" w:rsidRPr="00923F9E" w14:paraId="5B238BE7" w14:textId="77777777" w:rsidTr="00B443C3">
        <w:tc>
          <w:tcPr>
            <w:tcW w:w="9638" w:type="dxa"/>
            <w:gridSpan w:val="4"/>
            <w:tcBorders>
              <w:top w:val="nil"/>
              <w:bottom w:val="nil"/>
            </w:tcBorders>
          </w:tcPr>
          <w:p w14:paraId="4EEF3F62" w14:textId="40D2E8B0" w:rsidR="00B7476C" w:rsidRPr="00923F9E" w:rsidRDefault="002A0914" w:rsidP="000F5262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4"/>
                <w:szCs w:val="18"/>
              </w:rPr>
            </w:pPr>
            <w:r w:rsidRPr="00923F9E">
              <w:rPr>
                <w:rFonts w:ascii="Cambria" w:hAnsi="Cambria"/>
                <w:b/>
                <w:w w:val="115"/>
                <w:sz w:val="24"/>
                <w:szCs w:val="24"/>
                <w:lang w:val="en-US"/>
              </w:rPr>
              <w:t>Article Title</w:t>
            </w:r>
            <w:r w:rsidRPr="00923F9E">
              <w:rPr>
                <w:rFonts w:ascii="Cambria" w:hAnsi="Cambria"/>
                <w:b/>
                <w:sz w:val="24"/>
                <w:szCs w:val="18"/>
              </w:rPr>
              <w:t xml:space="preserve"> </w:t>
            </w:r>
          </w:p>
          <w:p w14:paraId="4B5F7A74" w14:textId="77777777" w:rsidR="00B7476C" w:rsidRPr="00923F9E" w:rsidRDefault="00B7476C" w:rsidP="000F5262">
            <w:pPr>
              <w:pStyle w:val="zetYazs"/>
              <w:spacing w:before="0" w:after="0"/>
              <w:rPr>
                <w:rFonts w:ascii="Cambria" w:hAnsi="Cambria"/>
                <w:b/>
                <w:caps/>
                <w:sz w:val="24"/>
                <w:szCs w:val="18"/>
                <w:vertAlign w:val="baseline"/>
              </w:rPr>
            </w:pPr>
          </w:p>
          <w:p w14:paraId="28E9848A" w14:textId="42C6E769" w:rsidR="002E5B97" w:rsidRPr="00923F9E" w:rsidRDefault="002A0914" w:rsidP="000F5262">
            <w:pPr>
              <w:pStyle w:val="zetYazs"/>
              <w:spacing w:before="0" w:after="0"/>
              <w:rPr>
                <w:rFonts w:ascii="Cambria" w:hAnsi="Cambria"/>
                <w:b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Cs w:val="20"/>
                <w:vertAlign w:val="baseline"/>
              </w:rPr>
              <w:t>Author</w:t>
            </w:r>
            <w:r w:rsidR="00E5126B" w:rsidRPr="00923F9E">
              <w:rPr>
                <w:rFonts w:ascii="Cambria" w:hAnsi="Cambria"/>
                <w:b/>
                <w:szCs w:val="20"/>
                <w:vertAlign w:val="baseline"/>
              </w:rPr>
              <w:t>1</w:t>
            </w:r>
            <w:r w:rsidR="00330090" w:rsidRPr="00923F9E">
              <w:rPr>
                <w:rFonts w:ascii="Cambria" w:hAnsi="Cambria"/>
                <w:b/>
                <w:szCs w:val="20"/>
                <w:vertAlign w:val="baseline"/>
              </w:rPr>
              <w:t xml:space="preserve"> </w:t>
            </w:r>
            <w:r>
              <w:rPr>
                <w:rFonts w:ascii="Cambria" w:hAnsi="Cambria"/>
                <w:b/>
                <w:szCs w:val="20"/>
                <w:vertAlign w:val="baseline"/>
              </w:rPr>
              <w:t>Name</w:t>
            </w:r>
            <w:r w:rsidR="009A1CD6" w:rsidRPr="00923F9E">
              <w:rPr>
                <w:rFonts w:ascii="Cambria" w:hAnsi="Cambria"/>
                <w:b/>
                <w:szCs w:val="20"/>
              </w:rPr>
              <w:t>1</w:t>
            </w:r>
            <w:r w:rsidR="00AD7604" w:rsidRPr="00923F9E">
              <w:rPr>
                <w:rStyle w:val="DipnotBavurusu"/>
                <w:rFonts w:ascii="Cambria" w:eastAsia="Times New Roman" w:hAnsi="Cambria"/>
                <w:b/>
                <w:szCs w:val="20"/>
                <w:lang w:eastAsia="tr-TR"/>
              </w:rPr>
              <w:footnoteReference w:id="1"/>
            </w:r>
            <w:r w:rsidR="000E5EAF" w:rsidRPr="00923F9E">
              <w:rPr>
                <w:rFonts w:ascii="Cambria" w:hAnsi="Cambria"/>
                <w:b/>
                <w:szCs w:val="20"/>
                <w:vertAlign w:val="baseline"/>
              </w:rPr>
              <w:t xml:space="preserve">, </w:t>
            </w:r>
            <w:r>
              <w:rPr>
                <w:rFonts w:ascii="Cambria" w:hAnsi="Cambria"/>
                <w:b/>
                <w:szCs w:val="20"/>
                <w:vertAlign w:val="baseline"/>
              </w:rPr>
              <w:t>Author</w:t>
            </w:r>
            <w:r w:rsidR="00E5126B" w:rsidRPr="00923F9E">
              <w:rPr>
                <w:rFonts w:ascii="Cambria" w:hAnsi="Cambria"/>
                <w:b/>
                <w:szCs w:val="20"/>
                <w:vertAlign w:val="baseline"/>
              </w:rPr>
              <w:t>2</w:t>
            </w:r>
            <w:r w:rsidR="009A1CD6" w:rsidRPr="00923F9E">
              <w:rPr>
                <w:rFonts w:ascii="Cambria" w:hAnsi="Cambria"/>
                <w:b/>
                <w:szCs w:val="20"/>
                <w:vertAlign w:val="baseline"/>
              </w:rPr>
              <w:t xml:space="preserve"> </w:t>
            </w:r>
            <w:r>
              <w:rPr>
                <w:rFonts w:ascii="Cambria" w:hAnsi="Cambria"/>
                <w:b/>
                <w:szCs w:val="20"/>
                <w:vertAlign w:val="baseline"/>
              </w:rPr>
              <w:t>Name</w:t>
            </w:r>
            <w:r w:rsidR="00683446" w:rsidRPr="00923F9E">
              <w:rPr>
                <w:rFonts w:ascii="Cambria" w:hAnsi="Cambria"/>
                <w:b/>
                <w:szCs w:val="20"/>
              </w:rPr>
              <w:t>2</w:t>
            </w:r>
            <w:r w:rsidR="00CC0A4A" w:rsidRPr="00923F9E">
              <w:rPr>
                <w:rFonts w:ascii="Cambria" w:hAnsi="Cambria"/>
                <w:b/>
                <w:szCs w:val="20"/>
                <w:vertAlign w:val="baseline"/>
              </w:rPr>
              <w:t xml:space="preserve">, </w:t>
            </w:r>
            <w:r>
              <w:rPr>
                <w:rFonts w:ascii="Cambria" w:hAnsi="Cambria"/>
                <w:b/>
                <w:szCs w:val="20"/>
                <w:vertAlign w:val="baseline"/>
              </w:rPr>
              <w:t>Author</w:t>
            </w:r>
            <w:r w:rsidR="00E5126B" w:rsidRPr="00923F9E">
              <w:rPr>
                <w:rFonts w:ascii="Cambria" w:hAnsi="Cambria"/>
                <w:b/>
                <w:szCs w:val="20"/>
                <w:vertAlign w:val="baseline"/>
              </w:rPr>
              <w:t>3</w:t>
            </w:r>
            <w:r w:rsidR="00CC0A4A" w:rsidRPr="00923F9E">
              <w:rPr>
                <w:rFonts w:ascii="Cambria" w:hAnsi="Cambria"/>
                <w:b/>
                <w:szCs w:val="20"/>
                <w:vertAlign w:val="baseline"/>
              </w:rPr>
              <w:t xml:space="preserve"> </w:t>
            </w:r>
            <w:r>
              <w:rPr>
                <w:rFonts w:ascii="Cambria" w:hAnsi="Cambria"/>
                <w:b/>
                <w:szCs w:val="20"/>
                <w:vertAlign w:val="baseline"/>
              </w:rPr>
              <w:t>Name</w:t>
            </w:r>
            <w:r w:rsidR="00683446" w:rsidRPr="00923F9E">
              <w:rPr>
                <w:rFonts w:ascii="Cambria" w:hAnsi="Cambria"/>
                <w:b/>
                <w:szCs w:val="20"/>
              </w:rPr>
              <w:t>3</w:t>
            </w:r>
          </w:p>
          <w:p w14:paraId="218E7827" w14:textId="77777777" w:rsidR="003D56F4" w:rsidRPr="00923F9E" w:rsidRDefault="003D56F4" w:rsidP="000F5262">
            <w:pPr>
              <w:pStyle w:val="zetYazs"/>
              <w:spacing w:before="0" w:after="0"/>
              <w:rPr>
                <w:rFonts w:ascii="Cambria" w:hAnsi="Cambria"/>
                <w:b/>
                <w:szCs w:val="20"/>
                <w:vertAlign w:val="baseline"/>
              </w:rPr>
            </w:pPr>
          </w:p>
          <w:p w14:paraId="71A437B9" w14:textId="77777777" w:rsidR="000F2F23" w:rsidRPr="00923F9E" w:rsidRDefault="002E5B97" w:rsidP="000F5262">
            <w:pPr>
              <w:pStyle w:val="zetYazs"/>
              <w:spacing w:before="0" w:after="0"/>
              <w:rPr>
                <w:rFonts w:ascii="Cambria" w:hAnsi="Cambria"/>
                <w:szCs w:val="20"/>
                <w:vertAlign w:val="baseline"/>
              </w:rPr>
            </w:pPr>
            <w:r w:rsidRPr="00923F9E">
              <w:rPr>
                <w:rFonts w:ascii="Cambria" w:hAnsi="Cambria"/>
                <w:szCs w:val="20"/>
              </w:rPr>
              <w:t>1</w:t>
            </w:r>
            <w:r w:rsidRPr="00923F9E">
              <w:rPr>
                <w:rFonts w:ascii="Cambria" w:hAnsi="Cambria"/>
                <w:szCs w:val="20"/>
                <w:vertAlign w:val="baseline"/>
              </w:rPr>
              <w:t xml:space="preserve"> 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>Süleyman Demirel Üniversitesi</w:t>
            </w:r>
            <w:r w:rsidR="00F24177" w:rsidRPr="00923F9E">
              <w:rPr>
                <w:rFonts w:ascii="Cambria" w:hAnsi="Cambria"/>
                <w:szCs w:val="20"/>
                <w:vertAlign w:val="baseline"/>
              </w:rPr>
              <w:t>,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 xml:space="preserve"> Mühendislik Fakültesi</w:t>
            </w:r>
            <w:r w:rsidR="00F24177" w:rsidRPr="00923F9E">
              <w:rPr>
                <w:rFonts w:ascii="Cambria" w:hAnsi="Cambria"/>
                <w:szCs w:val="20"/>
                <w:vertAlign w:val="baseline"/>
              </w:rPr>
              <w:t xml:space="preserve">, 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 xml:space="preserve">Endüstri Mühendisliği </w:t>
            </w:r>
            <w:r w:rsidR="00F24177" w:rsidRPr="00923F9E">
              <w:rPr>
                <w:rFonts w:ascii="Cambria" w:hAnsi="Cambria"/>
                <w:szCs w:val="20"/>
                <w:vertAlign w:val="baseline"/>
              </w:rPr>
              <w:t xml:space="preserve">Bölümü, 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>Isparta</w:t>
            </w:r>
            <w:r w:rsidR="00F24177" w:rsidRPr="00923F9E">
              <w:rPr>
                <w:rFonts w:ascii="Cambria" w:hAnsi="Cambria"/>
                <w:szCs w:val="20"/>
                <w:vertAlign w:val="baseline"/>
              </w:rPr>
              <w:t>, Türkiye</w:t>
            </w:r>
          </w:p>
          <w:p w14:paraId="43FA9FF4" w14:textId="2450DF59" w:rsidR="00F24177" w:rsidRPr="00923F9E" w:rsidRDefault="00F24177" w:rsidP="000F5262">
            <w:pPr>
              <w:pStyle w:val="zetYazs"/>
              <w:spacing w:before="0" w:after="0"/>
              <w:rPr>
                <w:rFonts w:ascii="Cambria" w:hAnsi="Cambria"/>
                <w:szCs w:val="20"/>
                <w:vertAlign w:val="baseline"/>
              </w:rPr>
            </w:pPr>
            <w:r w:rsidRPr="00923F9E">
              <w:rPr>
                <w:rFonts w:ascii="Cambria" w:hAnsi="Cambria"/>
                <w:szCs w:val="20"/>
              </w:rPr>
              <w:t>2</w:t>
            </w:r>
            <w:r w:rsidRPr="00923F9E">
              <w:rPr>
                <w:rFonts w:ascii="Cambria" w:hAnsi="Cambria"/>
                <w:szCs w:val="20"/>
                <w:vertAlign w:val="baseline"/>
              </w:rPr>
              <w:t xml:space="preserve"> Süleyman Demirel Üniversitesi, 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 xml:space="preserve">Mühendislik Fakültesi, </w:t>
            </w:r>
            <w:r w:rsidR="00F63890" w:rsidRPr="00923F9E">
              <w:rPr>
                <w:rFonts w:ascii="Cambria" w:hAnsi="Cambria"/>
                <w:szCs w:val="20"/>
                <w:vertAlign w:val="baseline"/>
              </w:rPr>
              <w:t>Bilgisayar</w:t>
            </w:r>
            <w:r w:rsidR="00330090" w:rsidRPr="00923F9E">
              <w:rPr>
                <w:rFonts w:ascii="Cambria" w:hAnsi="Cambria"/>
                <w:szCs w:val="20"/>
                <w:vertAlign w:val="baseline"/>
              </w:rPr>
              <w:t xml:space="preserve"> Mühendisliği Bölümü, Isparta, Türkiye</w:t>
            </w:r>
          </w:p>
          <w:p w14:paraId="0EB94CBB" w14:textId="0E22657B" w:rsidR="00CC0A4A" w:rsidRPr="00923F9E" w:rsidRDefault="00CC0A4A" w:rsidP="00CC0A4A">
            <w:pPr>
              <w:pStyle w:val="zetYazs"/>
              <w:spacing w:before="0" w:after="0"/>
              <w:rPr>
                <w:rFonts w:ascii="Cambria" w:hAnsi="Cambria"/>
                <w:szCs w:val="20"/>
                <w:vertAlign w:val="baseline"/>
              </w:rPr>
            </w:pPr>
            <w:r w:rsidRPr="00923F9E">
              <w:rPr>
                <w:rFonts w:ascii="Cambria" w:hAnsi="Cambria"/>
                <w:szCs w:val="20"/>
              </w:rPr>
              <w:t>3</w:t>
            </w:r>
            <w:r w:rsidRPr="00923F9E">
              <w:rPr>
                <w:rFonts w:ascii="Cambria" w:hAnsi="Cambria"/>
                <w:szCs w:val="20"/>
                <w:vertAlign w:val="baseline"/>
              </w:rPr>
              <w:t xml:space="preserve"> Süleyman Demirel Üniversitesi, Mühendislik Fakültesi, İnşaat Mühendisliği Bölümü, Isparta, Türkiye</w:t>
            </w:r>
          </w:p>
          <w:p w14:paraId="00D73547" w14:textId="77777777" w:rsidR="00F24177" w:rsidRPr="00923F9E" w:rsidRDefault="00F24177" w:rsidP="000F5262">
            <w:pPr>
              <w:pStyle w:val="zetYazs"/>
              <w:spacing w:before="0" w:after="0"/>
              <w:rPr>
                <w:rFonts w:ascii="Cambria" w:hAnsi="Cambria"/>
                <w:szCs w:val="20"/>
                <w:vertAlign w:val="baseline"/>
              </w:rPr>
            </w:pPr>
          </w:p>
        </w:tc>
      </w:tr>
      <w:tr w:rsidR="000F2F23" w:rsidRPr="00923F9E" w14:paraId="0B3C37C8" w14:textId="77777777" w:rsidTr="00B443C3">
        <w:tc>
          <w:tcPr>
            <w:tcW w:w="2555" w:type="dxa"/>
            <w:tcBorders>
              <w:bottom w:val="single" w:sz="4" w:space="0" w:color="auto"/>
              <w:right w:val="nil"/>
            </w:tcBorders>
          </w:tcPr>
          <w:p w14:paraId="7DBB1613" w14:textId="3705264D" w:rsidR="000F2F23" w:rsidRPr="00923F9E" w:rsidRDefault="002A0914" w:rsidP="000F5262">
            <w:pPr>
              <w:pStyle w:val="zetYazs"/>
              <w:spacing w:before="0" w:after="0"/>
              <w:jc w:val="both"/>
              <w:rPr>
                <w:rFonts w:ascii="Cambria" w:hAnsi="Cambria"/>
                <w:b/>
                <w:szCs w:val="20"/>
                <w:vertAlign w:val="baseline"/>
              </w:rPr>
            </w:pPr>
            <w:proofErr w:type="spellStart"/>
            <w:r w:rsidRPr="002A0914">
              <w:rPr>
                <w:rFonts w:ascii="Cambria" w:hAnsi="Cambria"/>
                <w:b/>
                <w:szCs w:val="20"/>
                <w:vertAlign w:val="baseline"/>
              </w:rPr>
              <w:t>Keywords</w:t>
            </w:r>
            <w:proofErr w:type="spellEnd"/>
            <w:r w:rsidRPr="002A0914">
              <w:rPr>
                <w:rFonts w:ascii="Cambria" w:hAnsi="Cambria"/>
                <w:b/>
                <w:szCs w:val="20"/>
                <w:vertAlign w:val="baseline"/>
              </w:rPr>
              <w:t xml:space="preserve"> </w:t>
            </w:r>
          </w:p>
        </w:tc>
        <w:tc>
          <w:tcPr>
            <w:tcW w:w="7083" w:type="dxa"/>
            <w:gridSpan w:val="3"/>
            <w:tcBorders>
              <w:left w:val="nil"/>
              <w:bottom w:val="single" w:sz="4" w:space="0" w:color="auto"/>
            </w:tcBorders>
          </w:tcPr>
          <w:p w14:paraId="0D4AD78F" w14:textId="4F223E3B" w:rsidR="000F2F23" w:rsidRPr="00923F9E" w:rsidRDefault="002A0914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tr-TR"/>
              </w:rPr>
            </w:pPr>
            <w:r w:rsidRPr="00923F9E">
              <w:rPr>
                <w:rFonts w:ascii="Cambria" w:eastAsia="Times New Roman" w:hAnsi="Cambria"/>
                <w:b/>
                <w:sz w:val="20"/>
                <w:szCs w:val="20"/>
                <w:lang w:val="en-US" w:eastAsia="tr-TR"/>
              </w:rPr>
              <w:t>Abstract</w:t>
            </w:r>
          </w:p>
        </w:tc>
      </w:tr>
      <w:tr w:rsidR="000F2F23" w:rsidRPr="00923F9E" w14:paraId="36D1BDB7" w14:textId="77777777" w:rsidTr="00B443C3">
        <w:tc>
          <w:tcPr>
            <w:tcW w:w="2555" w:type="dxa"/>
            <w:tcBorders>
              <w:top w:val="single" w:sz="4" w:space="0" w:color="auto"/>
              <w:bottom w:val="nil"/>
              <w:right w:val="nil"/>
            </w:tcBorders>
          </w:tcPr>
          <w:p w14:paraId="282328EB" w14:textId="77777777" w:rsidR="002A0914" w:rsidRPr="00923F9E" w:rsidRDefault="002A0914" w:rsidP="002A0914">
            <w:pPr>
              <w:spacing w:after="0" w:line="240" w:lineRule="auto"/>
              <w:ind w:right="145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i/>
                <w:sz w:val="20"/>
                <w:szCs w:val="20"/>
                <w:lang w:val="en-US"/>
              </w:rPr>
              <w:t>Keyword 1,</w:t>
            </w:r>
          </w:p>
          <w:p w14:paraId="67E583DA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i/>
                <w:sz w:val="20"/>
                <w:szCs w:val="20"/>
                <w:lang w:val="en-US"/>
              </w:rPr>
              <w:t>Keyword 2,</w:t>
            </w:r>
          </w:p>
          <w:p w14:paraId="6B004325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i/>
                <w:sz w:val="20"/>
                <w:szCs w:val="20"/>
                <w:lang w:val="en-US"/>
              </w:rPr>
              <w:t>Keyword 3,</w:t>
            </w:r>
          </w:p>
          <w:p w14:paraId="041CD370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i/>
                <w:sz w:val="20"/>
                <w:szCs w:val="20"/>
                <w:lang w:val="en-US"/>
              </w:rPr>
              <w:t>Keyword 4,</w:t>
            </w:r>
          </w:p>
          <w:p w14:paraId="2201D23D" w14:textId="441B599F" w:rsidR="00A506A2" w:rsidRPr="002A0914" w:rsidRDefault="002A0914" w:rsidP="002A0914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i/>
                <w:sz w:val="20"/>
                <w:szCs w:val="20"/>
                <w:lang w:val="en-US"/>
              </w:rPr>
              <w:t>Keyword 5.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78AEF27F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>Abstract must be between 150 and 200 words.</w:t>
            </w:r>
          </w:p>
          <w:p w14:paraId="69FD55CE" w14:textId="77777777" w:rsidR="009E0052" w:rsidRPr="00923F9E" w:rsidRDefault="009E0052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tr-TR"/>
              </w:rPr>
            </w:pPr>
          </w:p>
        </w:tc>
      </w:tr>
      <w:tr w:rsidR="000F2F23" w:rsidRPr="00923F9E" w14:paraId="204E1583" w14:textId="77777777" w:rsidTr="00B443C3">
        <w:tc>
          <w:tcPr>
            <w:tcW w:w="2555" w:type="dxa"/>
            <w:tcBorders>
              <w:bottom w:val="nil"/>
              <w:right w:val="nil"/>
            </w:tcBorders>
          </w:tcPr>
          <w:p w14:paraId="2767F551" w14:textId="77777777" w:rsidR="000F2F23" w:rsidRPr="00923F9E" w:rsidRDefault="000F2F23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083" w:type="dxa"/>
            <w:gridSpan w:val="3"/>
            <w:tcBorders>
              <w:left w:val="nil"/>
              <w:bottom w:val="nil"/>
            </w:tcBorders>
          </w:tcPr>
          <w:p w14:paraId="5A3AE41D" w14:textId="77777777" w:rsidR="000F2F23" w:rsidRPr="00923F9E" w:rsidRDefault="000F2F23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tr-TR"/>
              </w:rPr>
            </w:pPr>
          </w:p>
        </w:tc>
      </w:tr>
      <w:tr w:rsidR="002E5B97" w:rsidRPr="00923F9E" w14:paraId="72FBFC29" w14:textId="77777777" w:rsidTr="00B443C3">
        <w:tc>
          <w:tcPr>
            <w:tcW w:w="9638" w:type="dxa"/>
            <w:gridSpan w:val="4"/>
            <w:tcBorders>
              <w:top w:val="nil"/>
              <w:bottom w:val="nil"/>
            </w:tcBorders>
          </w:tcPr>
          <w:p w14:paraId="50918772" w14:textId="3CD8ABDD" w:rsidR="00B7476C" w:rsidRPr="00923F9E" w:rsidRDefault="002A0914" w:rsidP="000F5262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w w:val="115"/>
                <w:sz w:val="24"/>
                <w:szCs w:val="24"/>
                <w:lang w:val="en-US"/>
              </w:rPr>
            </w:pPr>
            <w:r w:rsidRPr="00923F9E">
              <w:rPr>
                <w:rFonts w:ascii="Cambria" w:hAnsi="Cambria"/>
                <w:b/>
                <w:sz w:val="24"/>
                <w:szCs w:val="18"/>
              </w:rPr>
              <w:t>Makale Başlığı</w:t>
            </w:r>
          </w:p>
          <w:p w14:paraId="6E9C086C" w14:textId="673CCF54" w:rsidR="00F63890" w:rsidRPr="00923F9E" w:rsidRDefault="00F63890" w:rsidP="00ED0EDF">
            <w:pPr>
              <w:pStyle w:val="zetYazs"/>
              <w:spacing w:before="0" w:after="0"/>
              <w:jc w:val="left"/>
              <w:rPr>
                <w:caps/>
                <w:szCs w:val="20"/>
              </w:rPr>
            </w:pPr>
          </w:p>
        </w:tc>
      </w:tr>
      <w:tr w:rsidR="000F2F23" w:rsidRPr="00923F9E" w14:paraId="6899ED51" w14:textId="77777777" w:rsidTr="00B443C3"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070BE" w14:textId="5B9B2E97" w:rsidR="000F2F23" w:rsidRPr="00923F9E" w:rsidRDefault="002A0914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val="en-US" w:eastAsia="tr-TR"/>
              </w:rPr>
            </w:pPr>
            <w:r w:rsidRPr="00923F9E">
              <w:rPr>
                <w:rFonts w:ascii="Cambria" w:hAnsi="Cambria"/>
                <w:b/>
                <w:szCs w:val="20"/>
              </w:rPr>
              <w:t>Anahtar Kelimeler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7200EB" w14:textId="7522B262" w:rsidR="000F2F23" w:rsidRPr="00923F9E" w:rsidRDefault="002A0914" w:rsidP="000F5262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val="en-US" w:eastAsia="tr-TR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</w:rPr>
              <w:t>Öz</w:t>
            </w:r>
          </w:p>
        </w:tc>
      </w:tr>
      <w:tr w:rsidR="00972FF7" w:rsidRPr="00923F9E" w14:paraId="489504D5" w14:textId="77777777" w:rsidTr="00B443C3"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2E84BD" w14:textId="77777777" w:rsidR="002A0914" w:rsidRPr="00923F9E" w:rsidRDefault="002A0914" w:rsidP="002A0914">
            <w:pPr>
              <w:spacing w:after="0" w:line="240" w:lineRule="auto"/>
              <w:ind w:right="145"/>
              <w:jc w:val="both"/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</w:pPr>
            <w:r w:rsidRPr="00923F9E"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  <w:t>Anahtar Kelime 1,</w:t>
            </w:r>
          </w:p>
          <w:p w14:paraId="4EA74F41" w14:textId="77777777" w:rsidR="002A0914" w:rsidRPr="00923F9E" w:rsidRDefault="002A0914" w:rsidP="002A0914">
            <w:pPr>
              <w:spacing w:after="0" w:line="240" w:lineRule="auto"/>
              <w:ind w:right="145"/>
              <w:jc w:val="both"/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</w:pPr>
            <w:r w:rsidRPr="00923F9E"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  <w:t>Anahtar Kelime 2,</w:t>
            </w:r>
          </w:p>
          <w:p w14:paraId="03984F8D" w14:textId="77777777" w:rsidR="002A0914" w:rsidRPr="00923F9E" w:rsidRDefault="002A0914" w:rsidP="002A0914">
            <w:pPr>
              <w:spacing w:after="0" w:line="240" w:lineRule="auto"/>
              <w:ind w:right="145"/>
              <w:jc w:val="both"/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</w:pPr>
            <w:r w:rsidRPr="00923F9E"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  <w:t>Anahtar Kelime 3,</w:t>
            </w:r>
          </w:p>
          <w:p w14:paraId="05308D06" w14:textId="77777777" w:rsidR="002A0914" w:rsidRPr="00923F9E" w:rsidRDefault="002A0914" w:rsidP="002A0914">
            <w:pPr>
              <w:spacing w:after="0" w:line="240" w:lineRule="auto"/>
              <w:ind w:right="145"/>
              <w:jc w:val="both"/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</w:pPr>
            <w:r w:rsidRPr="00923F9E"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  <w:t>Anahtar Kelime 4,</w:t>
            </w:r>
          </w:p>
          <w:p w14:paraId="44ADAD04" w14:textId="329EC685" w:rsidR="00972FF7" w:rsidRPr="00923F9E" w:rsidRDefault="002A0914" w:rsidP="002A0914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val="en-US" w:eastAsia="tr-TR"/>
              </w:rPr>
            </w:pPr>
            <w:r w:rsidRPr="00923F9E">
              <w:rPr>
                <w:rFonts w:ascii="Cambria" w:eastAsia="Times New Roman" w:hAnsi="Cambria"/>
                <w:i/>
                <w:sz w:val="20"/>
                <w:szCs w:val="20"/>
                <w:lang w:eastAsia="tr-TR"/>
              </w:rPr>
              <w:t>Anahtar Kelime 5.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54706C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23F9E">
              <w:rPr>
                <w:rFonts w:ascii="Cambria" w:hAnsi="Cambria"/>
                <w:sz w:val="20"/>
                <w:szCs w:val="20"/>
              </w:rPr>
              <w:t>En fazla 5 kelime olacak şekilde her satırda bir kelime yazılır.</w:t>
            </w:r>
          </w:p>
          <w:p w14:paraId="4669B720" w14:textId="77777777" w:rsidR="002A0914" w:rsidRPr="00923F9E" w:rsidRDefault="002A0914" w:rsidP="002A0914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23F9E">
              <w:rPr>
                <w:rFonts w:ascii="Cambria" w:hAnsi="Cambria"/>
                <w:sz w:val="20"/>
                <w:szCs w:val="20"/>
              </w:rPr>
              <w:t>Özet en az 150 kelime en fazla 200 kelimeyi aşmamalıdır.</w:t>
            </w:r>
            <w:r w:rsidRPr="00923F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</w:t>
            </w:r>
          </w:p>
          <w:p w14:paraId="247C1DEE" w14:textId="77777777" w:rsidR="00B7476C" w:rsidRPr="00923F9E" w:rsidRDefault="00B7476C" w:rsidP="002A091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B443C3" w:rsidRPr="00923F9E" w14:paraId="61188472" w14:textId="77777777" w:rsidTr="00B443C3">
        <w:trPr>
          <w:trHeight w:val="169"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A58CD4" w14:textId="446AA13D" w:rsidR="00B443C3" w:rsidRPr="00923F9E" w:rsidRDefault="00B443C3" w:rsidP="000F52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>Alıntı</w:t>
            </w:r>
            <w:proofErr w:type="spellEnd"/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Cite</w:t>
            </w:r>
          </w:p>
        </w:tc>
      </w:tr>
      <w:tr w:rsidR="00B443C3" w:rsidRPr="00923F9E" w14:paraId="68664C6E" w14:textId="77777777" w:rsidTr="00B443C3">
        <w:trPr>
          <w:trHeight w:val="169"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4AA9F1" w14:textId="0AA14F41" w:rsidR="00B443C3" w:rsidRPr="00923F9E" w:rsidRDefault="00927463" w:rsidP="00683446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923F9E">
              <w:rPr>
                <w:rFonts w:ascii="Cambria" w:hAnsi="Cambria"/>
                <w:sz w:val="20"/>
                <w:szCs w:val="20"/>
              </w:rPr>
              <w:t>Soyad1, A1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., </w:t>
            </w:r>
            <w:r w:rsidRPr="00923F9E">
              <w:rPr>
                <w:rFonts w:ascii="Cambria" w:hAnsi="Cambria"/>
                <w:sz w:val="20"/>
                <w:szCs w:val="20"/>
              </w:rPr>
              <w:t>Soyad2, A2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., </w:t>
            </w:r>
            <w:r w:rsidRPr="00923F9E">
              <w:rPr>
                <w:rFonts w:ascii="Cambria" w:hAnsi="Cambria"/>
                <w:sz w:val="20"/>
                <w:szCs w:val="20"/>
              </w:rPr>
              <w:t xml:space="preserve">Soyad3, A3., 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>(20</w:t>
            </w:r>
            <w:r w:rsidRPr="00923F9E">
              <w:rPr>
                <w:rFonts w:ascii="Cambria" w:hAnsi="Cambria"/>
                <w:sz w:val="20"/>
                <w:szCs w:val="20"/>
              </w:rPr>
              <w:t>2</w:t>
            </w:r>
            <w:r w:rsidR="00923F9E" w:rsidRPr="00923F9E">
              <w:rPr>
                <w:rFonts w:ascii="Cambria" w:hAnsi="Cambria"/>
                <w:sz w:val="20"/>
                <w:szCs w:val="20"/>
              </w:rPr>
              <w:t>3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). </w:t>
            </w:r>
            <w:r w:rsidR="00433EC5" w:rsidRPr="00923F9E">
              <w:rPr>
                <w:rFonts w:ascii="Cambria" w:hAnsi="Cambria"/>
                <w:sz w:val="20"/>
                <w:szCs w:val="20"/>
              </w:rPr>
              <w:t>Türkçe Makaleler İçin Türkçe Başlık</w:t>
            </w:r>
            <w:r w:rsidRPr="00923F9E">
              <w:rPr>
                <w:rFonts w:ascii="Cambria" w:hAnsi="Cambria"/>
                <w:sz w:val="20"/>
                <w:szCs w:val="20"/>
              </w:rPr>
              <w:t xml:space="preserve"> Olmalı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 ve</w:t>
            </w:r>
            <w:r w:rsidR="00002350" w:rsidRPr="00923F9E">
              <w:rPr>
                <w:rFonts w:ascii="Cambria" w:hAnsi="Cambria"/>
                <w:sz w:val="20"/>
                <w:szCs w:val="20"/>
              </w:rPr>
              <w:t xml:space="preserve"> Kelimelerin İlk Harfi Büyük Olmalıdır</w:t>
            </w:r>
            <w:r w:rsidR="00987940" w:rsidRPr="00923F9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D0EDF" w:rsidRPr="00923F9E">
              <w:rPr>
                <w:rFonts w:ascii="Cambria" w:hAnsi="Cambria"/>
                <w:sz w:val="20"/>
                <w:szCs w:val="20"/>
              </w:rPr>
              <w:t>Mühendislik Bilimleri ve Tasarım Dergisi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D0EDF" w:rsidRPr="00923F9E">
              <w:rPr>
                <w:rFonts w:ascii="Cambria" w:hAnsi="Cambria"/>
                <w:sz w:val="20"/>
                <w:szCs w:val="20"/>
              </w:rPr>
              <w:t>9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>(</w:t>
            </w:r>
            <w:r w:rsidR="00ED0EDF" w:rsidRPr="00923F9E">
              <w:rPr>
                <w:rFonts w:ascii="Cambria" w:hAnsi="Cambria"/>
                <w:sz w:val="20"/>
                <w:szCs w:val="20"/>
              </w:rPr>
              <w:t>1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 xml:space="preserve">), </w:t>
            </w:r>
            <w:proofErr w:type="spellStart"/>
            <w:r w:rsidR="00ED0EDF" w:rsidRPr="00923F9E">
              <w:rPr>
                <w:rFonts w:ascii="Cambria" w:hAnsi="Cambria"/>
                <w:sz w:val="20"/>
                <w:szCs w:val="20"/>
              </w:rPr>
              <w:t>ppp</w:t>
            </w:r>
            <w:r w:rsidR="00B443C3" w:rsidRPr="00923F9E">
              <w:rPr>
                <w:rFonts w:ascii="Cambria" w:hAnsi="Cambria"/>
                <w:sz w:val="20"/>
                <w:szCs w:val="20"/>
              </w:rPr>
              <w:t>-</w:t>
            </w:r>
            <w:r w:rsidR="00ED0EDF" w:rsidRPr="00923F9E">
              <w:rPr>
                <w:rFonts w:ascii="Cambria" w:hAnsi="Cambria"/>
                <w:sz w:val="20"/>
                <w:szCs w:val="20"/>
              </w:rPr>
              <w:t>ppp</w:t>
            </w:r>
            <w:proofErr w:type="spellEnd"/>
            <w:r w:rsidR="00ED0EDF" w:rsidRPr="00923F9E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FB673A" w:rsidRPr="00923F9E" w14:paraId="43A515AC" w14:textId="77777777" w:rsidTr="00FB673A">
        <w:trPr>
          <w:trHeight w:val="169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C6932" w14:textId="77777777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</w:rPr>
              <w:t>Yazar Kimliği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Author ID (ORCID Number)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3B935" w14:textId="23CE90B0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</w:rPr>
              <w:t>Makale Süreci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Article Process</w:t>
            </w:r>
          </w:p>
        </w:tc>
      </w:tr>
      <w:tr w:rsidR="00FB673A" w:rsidRPr="00923F9E" w14:paraId="0B0EFA9A" w14:textId="77777777" w:rsidTr="00FB673A">
        <w:trPr>
          <w:trHeight w:val="169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1FA79" w14:textId="3CBDA26C" w:rsidR="00FB673A" w:rsidRPr="00923F9E" w:rsidRDefault="005E228C" w:rsidP="000F52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A. </w:t>
            </w:r>
            <w:proofErr w:type="spellStart"/>
            <w:r w:rsidR="00683446" w:rsidRPr="00923F9E">
              <w:rPr>
                <w:rFonts w:ascii="Cambria" w:hAnsi="Cambria"/>
                <w:sz w:val="20"/>
                <w:szCs w:val="20"/>
                <w:lang w:val="en-US"/>
              </w:rPr>
              <w:t>Soyad</w:t>
            </w:r>
            <w:proofErr w:type="spellEnd"/>
            <w:r w:rsidR="00AA004F"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/ N. Surname,</w:t>
            </w:r>
            <w:r w:rsidR="00FB673A"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7B43C4" w:rsidRPr="00923F9E">
              <w:rPr>
                <w:rFonts w:ascii="Cambria" w:hAnsi="Cambria"/>
                <w:sz w:val="20"/>
                <w:szCs w:val="20"/>
                <w:lang w:val="en-US"/>
              </w:rPr>
              <w:t>0000-0000-0000-0001</w:t>
            </w:r>
          </w:p>
          <w:p w14:paraId="6A0D7630" w14:textId="50950029" w:rsidR="00AA004F" w:rsidRPr="00923F9E" w:rsidRDefault="00AA004F" w:rsidP="00AA004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>Soyad</w:t>
            </w:r>
            <w:proofErr w:type="spellEnd"/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/ N. Surname, 0000-0000-0000-0002</w:t>
            </w:r>
          </w:p>
          <w:p w14:paraId="218E1A6D" w14:textId="0B21A88E" w:rsidR="00AA004F" w:rsidRPr="00923F9E" w:rsidRDefault="00AA004F" w:rsidP="00AA004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>Soyad</w:t>
            </w:r>
            <w:proofErr w:type="spellEnd"/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/ N. Surname, 0000-0000-0000-0003</w:t>
            </w:r>
          </w:p>
          <w:p w14:paraId="7E9F3D9E" w14:textId="5D264E13" w:rsidR="009A1CD6" w:rsidRPr="00923F9E" w:rsidRDefault="009A1CD6" w:rsidP="005E228C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348DCE" w14:textId="5C598ECB" w:rsidR="00FB673A" w:rsidRPr="00923F9E" w:rsidRDefault="00FB673A" w:rsidP="000F5262">
            <w:pPr>
              <w:pStyle w:val="stBilgi"/>
              <w:tabs>
                <w:tab w:val="clear" w:pos="4536"/>
              </w:tabs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</w:rPr>
              <w:t>Başvuru Tarihi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</w:t>
            </w:r>
            <w:r w:rsidR="00CE43BE"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>Submission Date</w:t>
            </w:r>
          </w:p>
          <w:p w14:paraId="6A30F7D1" w14:textId="24BB0661" w:rsidR="00FB673A" w:rsidRPr="00923F9E" w:rsidRDefault="00FB673A" w:rsidP="000F5262">
            <w:pPr>
              <w:pStyle w:val="stBilgi"/>
              <w:tabs>
                <w:tab w:val="clear" w:pos="4536"/>
              </w:tabs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</w:rPr>
              <w:t>Revizyon Tarihi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Revision Date</w:t>
            </w:r>
          </w:p>
          <w:p w14:paraId="73A000E9" w14:textId="35F08ADC" w:rsidR="00FB673A" w:rsidRPr="00923F9E" w:rsidRDefault="00FB673A" w:rsidP="000F5262">
            <w:pPr>
              <w:pStyle w:val="stBilgi"/>
              <w:tabs>
                <w:tab w:val="clear" w:pos="4536"/>
              </w:tabs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</w:rPr>
              <w:t>Kabul Tarihi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Accepted Date</w:t>
            </w:r>
          </w:p>
          <w:p w14:paraId="78573807" w14:textId="680BE8AB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b/>
                <w:sz w:val="20"/>
                <w:szCs w:val="20"/>
              </w:rPr>
              <w:t>Yayım Tarihi</w:t>
            </w: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/ Published Date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17BBA7B" w14:textId="77777777" w:rsidR="00FB673A" w:rsidRPr="00923F9E" w:rsidRDefault="00FB673A" w:rsidP="000F5262">
            <w:pPr>
              <w:pStyle w:val="stBilgi"/>
              <w:tabs>
                <w:tab w:val="clear" w:pos="4536"/>
              </w:tabs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>DD.MM.YYYY</w:t>
            </w:r>
          </w:p>
          <w:p w14:paraId="52ADB356" w14:textId="77777777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DD.MM.YYYY</w:t>
            </w:r>
          </w:p>
          <w:p w14:paraId="6CC5BBFD" w14:textId="77777777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DD.MM.YYYY</w:t>
            </w:r>
          </w:p>
          <w:p w14:paraId="371A67DB" w14:textId="78C9B944" w:rsidR="00FB673A" w:rsidRPr="00923F9E" w:rsidRDefault="00FB673A" w:rsidP="000F52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923F9E">
              <w:rPr>
                <w:rFonts w:ascii="Cambria" w:hAnsi="Cambria"/>
                <w:sz w:val="20"/>
                <w:szCs w:val="20"/>
                <w:lang w:val="en-US"/>
              </w:rPr>
              <w:t xml:space="preserve"> DD.MM.YYYY</w:t>
            </w:r>
          </w:p>
        </w:tc>
      </w:tr>
    </w:tbl>
    <w:p w14:paraId="01B72D3B" w14:textId="77777777" w:rsidR="006E6AB0" w:rsidRPr="00923F9E" w:rsidRDefault="006E6AB0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DF7F9BC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4757C15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EA182A4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B3701DD" w14:textId="711A7F9F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  <w:proofErr w:type="spellStart"/>
      <w:r w:rsidRPr="00923F9E">
        <w:rPr>
          <w:rFonts w:ascii="Cambria" w:hAnsi="Cambria"/>
          <w:b/>
          <w:sz w:val="20"/>
          <w:szCs w:val="20"/>
        </w:rPr>
        <w:t>This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PAGE </w:t>
      </w:r>
      <w:proofErr w:type="spellStart"/>
      <w:r w:rsidRPr="00923F9E">
        <w:rPr>
          <w:rFonts w:ascii="Cambria" w:hAnsi="Cambria"/>
          <w:b/>
          <w:sz w:val="20"/>
          <w:szCs w:val="20"/>
        </w:rPr>
        <w:t>must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be a </w:t>
      </w:r>
      <w:proofErr w:type="spellStart"/>
      <w:r w:rsidRPr="00923F9E">
        <w:rPr>
          <w:rFonts w:ascii="Cambria" w:hAnsi="Cambria"/>
          <w:b/>
          <w:sz w:val="20"/>
          <w:szCs w:val="20"/>
        </w:rPr>
        <w:t>seperate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23F9E">
        <w:rPr>
          <w:rFonts w:ascii="Cambria" w:hAnsi="Cambria"/>
          <w:b/>
          <w:sz w:val="20"/>
          <w:szCs w:val="20"/>
        </w:rPr>
        <w:t>page</w:t>
      </w:r>
      <w:proofErr w:type="spellEnd"/>
    </w:p>
    <w:p w14:paraId="59757C6F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38E1E55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B61AEC3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6FB301E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F4EC1ED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7387D95" w14:textId="13E4BEAF" w:rsidR="00AA004F" w:rsidRPr="00923F9E" w:rsidRDefault="00CC4487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  <w:proofErr w:type="spellStart"/>
      <w:r w:rsidRPr="00923F9E">
        <w:rPr>
          <w:rFonts w:ascii="Cambria" w:hAnsi="Cambria"/>
          <w:b/>
          <w:sz w:val="20"/>
          <w:szCs w:val="20"/>
        </w:rPr>
        <w:t>The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923F9E">
        <w:rPr>
          <w:rFonts w:ascii="Cambria" w:hAnsi="Cambria"/>
          <w:b/>
          <w:sz w:val="20"/>
          <w:szCs w:val="20"/>
        </w:rPr>
        <w:t>following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PAGE </w:t>
      </w:r>
      <w:proofErr w:type="spellStart"/>
      <w:r w:rsidRPr="00923F9E">
        <w:rPr>
          <w:rFonts w:ascii="Cambria" w:hAnsi="Cambria"/>
          <w:b/>
          <w:sz w:val="20"/>
          <w:szCs w:val="20"/>
        </w:rPr>
        <w:t>must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be </w:t>
      </w:r>
      <w:proofErr w:type="spellStart"/>
      <w:r w:rsidRPr="00923F9E">
        <w:rPr>
          <w:rFonts w:ascii="Cambria" w:hAnsi="Cambria"/>
          <w:b/>
          <w:sz w:val="20"/>
          <w:szCs w:val="20"/>
        </w:rPr>
        <w:t>ordered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“EXTENDED STRUCTURAL ABSTRACT” PAGE as a </w:t>
      </w:r>
      <w:proofErr w:type="spellStart"/>
      <w:r w:rsidRPr="00923F9E">
        <w:rPr>
          <w:rFonts w:ascii="Cambria" w:hAnsi="Cambria"/>
          <w:b/>
          <w:sz w:val="20"/>
          <w:szCs w:val="20"/>
        </w:rPr>
        <w:t>seperate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923F9E">
        <w:rPr>
          <w:rFonts w:ascii="Cambria" w:hAnsi="Cambria"/>
          <w:b/>
          <w:sz w:val="20"/>
          <w:szCs w:val="20"/>
        </w:rPr>
        <w:t>page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</w:t>
      </w:r>
      <w:r w:rsidR="00913A46" w:rsidRPr="00923F9E">
        <w:rPr>
          <w:rFonts w:ascii="Cambria" w:hAnsi="Cambria"/>
          <w:b/>
          <w:sz w:val="20"/>
          <w:szCs w:val="20"/>
        </w:rPr>
        <w:t xml:space="preserve">in ENGLISH </w:t>
      </w:r>
      <w:proofErr w:type="spellStart"/>
      <w:r w:rsidRPr="00923F9E">
        <w:rPr>
          <w:rFonts w:ascii="Cambria" w:hAnsi="Cambria"/>
          <w:b/>
          <w:sz w:val="20"/>
          <w:szCs w:val="20"/>
        </w:rPr>
        <w:t>for</w:t>
      </w:r>
      <w:proofErr w:type="spellEnd"/>
      <w:r w:rsidRPr="00923F9E">
        <w:rPr>
          <w:rFonts w:ascii="Cambria" w:hAnsi="Cambria"/>
          <w:b/>
          <w:sz w:val="20"/>
          <w:szCs w:val="20"/>
        </w:rPr>
        <w:t xml:space="preserve"> </w:t>
      </w:r>
      <w:r w:rsidR="00544A8B" w:rsidRPr="00913A46">
        <w:rPr>
          <w:rFonts w:ascii="Cambria" w:hAnsi="Cambria"/>
          <w:b/>
          <w:sz w:val="20"/>
          <w:szCs w:val="20"/>
          <w:highlight w:val="yellow"/>
          <w:u w:val="single"/>
        </w:rPr>
        <w:t>ALL SUBM</w:t>
      </w:r>
      <w:r w:rsidR="00544A8B">
        <w:rPr>
          <w:rFonts w:ascii="Cambria" w:hAnsi="Cambria"/>
          <w:b/>
          <w:sz w:val="20"/>
          <w:szCs w:val="20"/>
          <w:highlight w:val="yellow"/>
          <w:u w:val="single"/>
        </w:rPr>
        <w:t>I</w:t>
      </w:r>
      <w:r w:rsidR="00544A8B" w:rsidRPr="00913A46">
        <w:rPr>
          <w:rFonts w:ascii="Cambria" w:hAnsi="Cambria"/>
          <w:b/>
          <w:sz w:val="20"/>
          <w:szCs w:val="20"/>
          <w:highlight w:val="yellow"/>
          <w:u w:val="single"/>
        </w:rPr>
        <w:t>SS</w:t>
      </w:r>
      <w:r w:rsidR="00544A8B">
        <w:rPr>
          <w:rFonts w:ascii="Cambria" w:hAnsi="Cambria"/>
          <w:b/>
          <w:sz w:val="20"/>
          <w:szCs w:val="20"/>
          <w:highlight w:val="yellow"/>
          <w:u w:val="single"/>
        </w:rPr>
        <w:t>I</w:t>
      </w:r>
      <w:r w:rsidR="00544A8B" w:rsidRPr="00913A46">
        <w:rPr>
          <w:rFonts w:ascii="Cambria" w:hAnsi="Cambria"/>
          <w:b/>
          <w:sz w:val="20"/>
          <w:szCs w:val="20"/>
          <w:highlight w:val="yellow"/>
          <w:u w:val="single"/>
        </w:rPr>
        <w:t>ON</w:t>
      </w:r>
      <w:r w:rsidR="00544A8B" w:rsidRPr="00923F9E">
        <w:rPr>
          <w:rFonts w:ascii="Cambria" w:hAnsi="Cambria"/>
          <w:b/>
          <w:sz w:val="20"/>
          <w:szCs w:val="20"/>
        </w:rPr>
        <w:t xml:space="preserve"> </w:t>
      </w:r>
      <w:r w:rsidRPr="00923F9E">
        <w:rPr>
          <w:rFonts w:ascii="Cambria" w:hAnsi="Cambria"/>
          <w:b/>
          <w:sz w:val="20"/>
          <w:szCs w:val="20"/>
        </w:rPr>
        <w:t xml:space="preserve">and it </w:t>
      </w:r>
      <w:proofErr w:type="spellStart"/>
      <w:r w:rsidR="00F05CE9" w:rsidRPr="00923F9E">
        <w:rPr>
          <w:rFonts w:ascii="Cambria" w:hAnsi="Cambria"/>
          <w:b/>
          <w:sz w:val="20"/>
          <w:szCs w:val="20"/>
        </w:rPr>
        <w:t>should</w:t>
      </w:r>
      <w:proofErr w:type="spellEnd"/>
      <w:r w:rsidR="00F05CE9" w:rsidRPr="00923F9E">
        <w:rPr>
          <w:rFonts w:ascii="Cambria" w:hAnsi="Cambria"/>
          <w:b/>
          <w:sz w:val="20"/>
          <w:szCs w:val="20"/>
        </w:rPr>
        <w:t xml:space="preserve"> not </w:t>
      </w:r>
      <w:proofErr w:type="spellStart"/>
      <w:r w:rsidR="00F05CE9" w:rsidRPr="00923F9E">
        <w:rPr>
          <w:rFonts w:ascii="Cambria" w:hAnsi="Cambria"/>
          <w:b/>
          <w:sz w:val="20"/>
          <w:szCs w:val="20"/>
        </w:rPr>
        <w:t>exceed</w:t>
      </w:r>
      <w:proofErr w:type="spellEnd"/>
      <w:r w:rsidR="00F05CE9" w:rsidRPr="00923F9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F05CE9" w:rsidRPr="00923F9E">
        <w:rPr>
          <w:rFonts w:ascii="Cambria" w:hAnsi="Cambria"/>
          <w:b/>
          <w:sz w:val="20"/>
          <w:szCs w:val="20"/>
        </w:rPr>
        <w:t>one</w:t>
      </w:r>
      <w:proofErr w:type="spellEnd"/>
      <w:r w:rsidR="00F05CE9" w:rsidRPr="00923F9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F05CE9" w:rsidRPr="00923F9E">
        <w:rPr>
          <w:rFonts w:ascii="Cambria" w:hAnsi="Cambria"/>
          <w:b/>
          <w:sz w:val="20"/>
          <w:szCs w:val="20"/>
        </w:rPr>
        <w:t>page</w:t>
      </w:r>
      <w:proofErr w:type="spellEnd"/>
      <w:r w:rsidR="00F05CE9" w:rsidRPr="00923F9E">
        <w:rPr>
          <w:rFonts w:ascii="Cambria" w:hAnsi="Cambria"/>
          <w:b/>
          <w:sz w:val="20"/>
          <w:szCs w:val="20"/>
        </w:rPr>
        <w:t>.</w:t>
      </w:r>
    </w:p>
    <w:p w14:paraId="7E6AC661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ABFD87D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283ADE1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3E10D47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6DAC738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1615BFC1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0C6DF27B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1003D73A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6FAEF8D7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615A604" w14:textId="08DB7D65" w:rsidR="00AA004F" w:rsidRPr="00923F9E" w:rsidRDefault="0044165F" w:rsidP="00AA004F">
      <w:pPr>
        <w:spacing w:after="0" w:line="240" w:lineRule="auto"/>
        <w:rPr>
          <w:rFonts w:ascii="Cambria" w:hAnsi="Cambria"/>
          <w:b/>
          <w:caps/>
          <w:w w:val="115"/>
          <w:sz w:val="24"/>
          <w:szCs w:val="24"/>
          <w:lang w:val="en-US"/>
        </w:rPr>
      </w:pPr>
      <w:r w:rsidRPr="00923F9E">
        <w:rPr>
          <w:rFonts w:ascii="Cambria" w:hAnsi="Cambria"/>
          <w:b/>
          <w:w w:val="115"/>
          <w:sz w:val="24"/>
          <w:szCs w:val="24"/>
          <w:lang w:val="en-US"/>
        </w:rPr>
        <w:lastRenderedPageBreak/>
        <w:t>Article Title</w:t>
      </w:r>
    </w:p>
    <w:p w14:paraId="15365122" w14:textId="5FD343C4" w:rsidR="00AA004F" w:rsidRPr="00923F9E" w:rsidRDefault="00AA004F" w:rsidP="00AA004F">
      <w:pPr>
        <w:spacing w:after="0" w:line="240" w:lineRule="auto"/>
        <w:rPr>
          <w:rFonts w:ascii="Cambria" w:hAnsi="Cambria"/>
          <w:b/>
          <w:caps/>
          <w:w w:val="115"/>
          <w:sz w:val="24"/>
          <w:szCs w:val="24"/>
          <w:lang w:val="en-US"/>
        </w:rPr>
      </w:pPr>
    </w:p>
    <w:p w14:paraId="46DB9BCE" w14:textId="3F9708E7" w:rsidR="00AA004F" w:rsidRPr="00923F9E" w:rsidRDefault="00722743" w:rsidP="00AA004F">
      <w:pPr>
        <w:spacing w:after="0" w:line="240" w:lineRule="auto"/>
        <w:rPr>
          <w:rFonts w:ascii="Cambria" w:hAnsi="Cambria"/>
          <w:bCs/>
          <w:caps/>
          <w:w w:val="115"/>
          <w:sz w:val="20"/>
          <w:szCs w:val="20"/>
          <w:lang w:val="en-US"/>
        </w:rPr>
      </w:pPr>
      <w:r w:rsidRPr="00923F9E">
        <w:rPr>
          <w:rFonts w:ascii="Cambria" w:hAnsi="Cambria"/>
          <w:bCs/>
          <w:w w:val="115"/>
          <w:sz w:val="20"/>
          <w:szCs w:val="20"/>
          <w:lang w:val="en-US"/>
        </w:rPr>
        <w:t>Author</w:t>
      </w:r>
      <w:r w:rsidRPr="00923F9E">
        <w:rPr>
          <w:rFonts w:ascii="Cambria" w:hAnsi="Cambria"/>
          <w:bCs/>
          <w:w w:val="115"/>
          <w:sz w:val="20"/>
          <w:szCs w:val="20"/>
          <w:vertAlign w:val="superscript"/>
          <w:lang w:val="en-US"/>
        </w:rPr>
        <w:t>1</w:t>
      </w:r>
      <w:r w:rsidR="00923F9E" w:rsidRPr="00923F9E">
        <w:rPr>
          <w:rStyle w:val="DipnotBavurusu"/>
          <w:rFonts w:ascii="Cambria" w:eastAsia="Times New Roman" w:hAnsi="Cambria"/>
          <w:b/>
          <w:szCs w:val="20"/>
          <w:lang w:eastAsia="tr-TR"/>
        </w:rPr>
        <w:footnoteReference w:id="2"/>
      </w:r>
      <w:r w:rsidRPr="00923F9E">
        <w:rPr>
          <w:rFonts w:ascii="Cambria" w:hAnsi="Cambria"/>
          <w:bCs/>
          <w:w w:val="115"/>
          <w:sz w:val="20"/>
          <w:szCs w:val="20"/>
          <w:lang w:val="en-US"/>
        </w:rPr>
        <w:t>, Author</w:t>
      </w:r>
      <w:r w:rsidRPr="00923F9E">
        <w:rPr>
          <w:rFonts w:ascii="Cambria" w:hAnsi="Cambria"/>
          <w:bCs/>
          <w:w w:val="115"/>
          <w:sz w:val="20"/>
          <w:szCs w:val="20"/>
          <w:vertAlign w:val="superscript"/>
          <w:lang w:val="en-US"/>
        </w:rPr>
        <w:t>2</w:t>
      </w:r>
      <w:r w:rsidRPr="00923F9E">
        <w:rPr>
          <w:rFonts w:ascii="Cambria" w:hAnsi="Cambria"/>
          <w:bCs/>
          <w:w w:val="115"/>
          <w:sz w:val="20"/>
          <w:szCs w:val="20"/>
          <w:lang w:val="en-US"/>
        </w:rPr>
        <w:t xml:space="preserve">, </w:t>
      </w:r>
      <w:proofErr w:type="spellStart"/>
      <w:r w:rsidRPr="00923F9E">
        <w:rPr>
          <w:rFonts w:ascii="Cambria" w:hAnsi="Cambria"/>
          <w:bCs/>
          <w:w w:val="115"/>
          <w:sz w:val="20"/>
          <w:szCs w:val="20"/>
          <w:lang w:val="en-US"/>
        </w:rPr>
        <w:t>Author</w:t>
      </w:r>
      <w:r w:rsidRPr="00923F9E">
        <w:rPr>
          <w:rFonts w:ascii="Cambria" w:hAnsi="Cambria"/>
          <w:bCs/>
          <w:w w:val="115"/>
          <w:sz w:val="20"/>
          <w:szCs w:val="20"/>
          <w:vertAlign w:val="superscript"/>
          <w:lang w:val="en-US"/>
        </w:rPr>
        <w:t>n</w:t>
      </w:r>
      <w:proofErr w:type="spellEnd"/>
      <w:r w:rsidRPr="00923F9E">
        <w:rPr>
          <w:rFonts w:ascii="Cambria" w:hAnsi="Cambria"/>
          <w:bCs/>
          <w:w w:val="115"/>
          <w:sz w:val="20"/>
          <w:szCs w:val="20"/>
          <w:lang w:val="en-US"/>
        </w:rPr>
        <w:t>,</w:t>
      </w:r>
    </w:p>
    <w:p w14:paraId="035512A7" w14:textId="015D2C3B" w:rsidR="00AA004F" w:rsidRPr="00923F9E" w:rsidRDefault="00AA004F" w:rsidP="000F5262">
      <w:pPr>
        <w:spacing w:after="0" w:line="240" w:lineRule="auto"/>
        <w:rPr>
          <w:rFonts w:ascii="Cambria" w:hAnsi="Cambria"/>
          <w:bCs/>
          <w:sz w:val="20"/>
          <w:szCs w:val="20"/>
        </w:rPr>
      </w:pPr>
      <w:proofErr w:type="spellStart"/>
      <w:r w:rsidRPr="00923F9E">
        <w:rPr>
          <w:rFonts w:ascii="Cambria" w:hAnsi="Cambria"/>
          <w:bCs/>
          <w:sz w:val="20"/>
          <w:szCs w:val="20"/>
        </w:rPr>
        <w:t>Affiliation</w:t>
      </w:r>
      <w:r w:rsidR="00722743" w:rsidRPr="00923F9E">
        <w:rPr>
          <w:rFonts w:ascii="Cambria" w:hAnsi="Cambria"/>
          <w:bCs/>
          <w:sz w:val="20"/>
          <w:szCs w:val="20"/>
        </w:rPr>
        <w:t>s</w:t>
      </w:r>
      <w:proofErr w:type="spellEnd"/>
    </w:p>
    <w:p w14:paraId="70AF531A" w14:textId="77777777" w:rsidR="00AA004F" w:rsidRPr="00923F9E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tbl>
      <w:tblPr>
        <w:tblStyle w:val="TabloKlavuzu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4"/>
        <w:gridCol w:w="2639"/>
      </w:tblGrid>
      <w:tr w:rsidR="00AA004F" w:rsidRPr="00923F9E" w14:paraId="3E9704DD" w14:textId="77777777" w:rsidTr="00EE5B16">
        <w:trPr>
          <w:trHeight w:val="289"/>
        </w:trPr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BC4BB" w14:textId="380119A9" w:rsidR="00AA004F" w:rsidRPr="00923F9E" w:rsidRDefault="00F05CE9" w:rsidP="000F526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/>
                <w:sz w:val="20"/>
                <w:szCs w:val="20"/>
              </w:rPr>
              <w:t>Highlights</w:t>
            </w:r>
            <w:proofErr w:type="spellEnd"/>
            <w:r w:rsidR="00AA004F" w:rsidRPr="00923F9E">
              <w:rPr>
                <w:rFonts w:ascii="Cambria" w:hAnsi="Cambria"/>
                <w:b/>
                <w:sz w:val="20"/>
                <w:szCs w:val="20"/>
              </w:rPr>
              <w:t xml:space="preserve"> (At </w:t>
            </w:r>
            <w:proofErr w:type="spellStart"/>
            <w:r w:rsidR="00AA004F" w:rsidRPr="00923F9E">
              <w:rPr>
                <w:rFonts w:ascii="Cambria" w:hAnsi="Cambria"/>
                <w:b/>
                <w:sz w:val="20"/>
                <w:szCs w:val="20"/>
              </w:rPr>
              <w:t>least</w:t>
            </w:r>
            <w:proofErr w:type="spellEnd"/>
            <w:r w:rsidR="00AA004F" w:rsidRPr="00923F9E">
              <w:rPr>
                <w:rFonts w:ascii="Cambria" w:hAnsi="Cambria"/>
                <w:b/>
                <w:sz w:val="20"/>
                <w:szCs w:val="20"/>
              </w:rPr>
              <w:t xml:space="preserve"> 3 </w:t>
            </w:r>
            <w:r w:rsidR="00EE5B16" w:rsidRPr="00923F9E">
              <w:rPr>
                <w:rFonts w:ascii="Cambria" w:hAnsi="Cambria"/>
                <w:b/>
                <w:sz w:val="20"/>
                <w:szCs w:val="20"/>
              </w:rPr>
              <w:t xml:space="preserve">and </w:t>
            </w:r>
            <w:proofErr w:type="spellStart"/>
            <w:r w:rsidR="00EE5B16" w:rsidRPr="00923F9E">
              <w:rPr>
                <w:rFonts w:ascii="Cambria" w:hAnsi="Cambria"/>
                <w:b/>
                <w:sz w:val="20"/>
                <w:szCs w:val="20"/>
              </w:rPr>
              <w:t>maxium</w:t>
            </w:r>
            <w:proofErr w:type="spellEnd"/>
            <w:r w:rsidR="00EE5B16" w:rsidRPr="00923F9E">
              <w:rPr>
                <w:rFonts w:ascii="Cambria" w:hAnsi="Cambria"/>
                <w:b/>
                <w:sz w:val="20"/>
                <w:szCs w:val="20"/>
              </w:rPr>
              <w:t xml:space="preserve"> 4 </w:t>
            </w:r>
            <w:proofErr w:type="spellStart"/>
            <w:r w:rsidR="00AA004F" w:rsidRPr="00923F9E">
              <w:rPr>
                <w:rFonts w:ascii="Cambria" w:hAnsi="Cambria"/>
                <w:b/>
                <w:sz w:val="20"/>
                <w:szCs w:val="20"/>
              </w:rPr>
              <w:t>sentences</w:t>
            </w:r>
            <w:proofErr w:type="spellEnd"/>
            <w:r w:rsidR="00AA004F" w:rsidRPr="00923F9E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AA004F" w:rsidRPr="00923F9E" w14:paraId="6686E195" w14:textId="77777777" w:rsidTr="00EE5B16">
        <w:trPr>
          <w:trHeight w:val="1179"/>
        </w:trPr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DE311" w14:textId="0BB971C9" w:rsidR="00AA004F" w:rsidRPr="00923F9E" w:rsidRDefault="00AA004F" w:rsidP="00AA004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Sentence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1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must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max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100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characters</w:t>
            </w:r>
            <w:proofErr w:type="spellEnd"/>
          </w:p>
          <w:p w14:paraId="49845940" w14:textId="70EB8AE1" w:rsidR="00AA004F" w:rsidRPr="00923F9E" w:rsidRDefault="00AA004F" w:rsidP="00AA004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Sentence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2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must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max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100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characters</w:t>
            </w:r>
            <w:proofErr w:type="spellEnd"/>
          </w:p>
          <w:p w14:paraId="1E2DEF92" w14:textId="0BAE1540" w:rsidR="00AA004F" w:rsidRPr="00923F9E" w:rsidRDefault="00AA004F" w:rsidP="00AA004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Sentence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3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must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max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100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characters</w:t>
            </w:r>
            <w:proofErr w:type="spellEnd"/>
          </w:p>
          <w:p w14:paraId="1C037D0D" w14:textId="3071FB33" w:rsidR="00AA004F" w:rsidRPr="00923F9E" w:rsidRDefault="00AA004F" w:rsidP="00AA004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Sentence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4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must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max</w:t>
            </w:r>
            <w:proofErr w:type="spellEnd"/>
            <w:r w:rsidRPr="00923F9E">
              <w:rPr>
                <w:rFonts w:ascii="Cambria" w:hAnsi="Cambria"/>
                <w:bCs/>
                <w:sz w:val="20"/>
                <w:szCs w:val="20"/>
              </w:rPr>
              <w:t xml:space="preserve"> 100 </w:t>
            </w:r>
            <w:proofErr w:type="spellStart"/>
            <w:r w:rsidRPr="00923F9E">
              <w:rPr>
                <w:rFonts w:ascii="Cambria" w:hAnsi="Cambria"/>
                <w:bCs/>
                <w:sz w:val="20"/>
                <w:szCs w:val="20"/>
              </w:rPr>
              <w:t>characters</w:t>
            </w:r>
            <w:proofErr w:type="spellEnd"/>
          </w:p>
          <w:p w14:paraId="767E4E18" w14:textId="273E4C57" w:rsidR="00AA004F" w:rsidRPr="00923F9E" w:rsidRDefault="00AA004F" w:rsidP="00AA004F">
            <w:pPr>
              <w:pStyle w:val="ListeParagraf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22743" w:rsidRPr="00923F9E" w14:paraId="1A72F61F" w14:textId="77777777" w:rsidTr="00EE5B16">
        <w:trPr>
          <w:trHeight w:val="271"/>
        </w:trPr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9F117" w14:textId="73972047" w:rsidR="00722743" w:rsidRPr="00923F9E" w:rsidRDefault="00F05CE9" w:rsidP="000F526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923F9E">
              <w:rPr>
                <w:rFonts w:ascii="Cambria" w:hAnsi="Cambria"/>
                <w:b/>
                <w:sz w:val="20"/>
                <w:szCs w:val="20"/>
              </w:rPr>
              <w:t>Graphical</w:t>
            </w:r>
            <w:proofErr w:type="spellEnd"/>
            <w:r w:rsidRPr="00923F9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="Cambria" w:hAnsi="Cambria"/>
                <w:b/>
                <w:sz w:val="20"/>
                <w:szCs w:val="20"/>
              </w:rPr>
              <w:t>Abstract</w:t>
            </w:r>
            <w:proofErr w:type="spellEnd"/>
            <w:r w:rsidRPr="00923F9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22743" w:rsidRPr="00923F9E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spellStart"/>
            <w:r w:rsidR="00722743" w:rsidRPr="00923F9E">
              <w:rPr>
                <w:rFonts w:ascii="Cambria" w:hAnsi="Cambria"/>
                <w:b/>
                <w:sz w:val="20"/>
                <w:szCs w:val="20"/>
              </w:rPr>
              <w:t>If</w:t>
            </w:r>
            <w:proofErr w:type="spellEnd"/>
            <w:r w:rsidR="00722743" w:rsidRPr="00923F9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22743" w:rsidRPr="00923F9E">
              <w:rPr>
                <w:rFonts w:ascii="Cambria" w:hAnsi="Cambria"/>
                <w:b/>
                <w:sz w:val="20"/>
                <w:szCs w:val="20"/>
              </w:rPr>
              <w:t>applicable</w:t>
            </w:r>
            <w:proofErr w:type="spellEnd"/>
            <w:r w:rsidR="00722743" w:rsidRPr="00923F9E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722743" w:rsidRPr="00923F9E" w14:paraId="696177D8" w14:textId="77777777" w:rsidTr="00EE5B16">
        <w:trPr>
          <w:trHeight w:val="3762"/>
        </w:trPr>
        <w:tc>
          <w:tcPr>
            <w:tcW w:w="9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DF539" w14:textId="77777777" w:rsidR="00722743" w:rsidRPr="00923F9E" w:rsidRDefault="00722743" w:rsidP="00722743">
            <w:pPr>
              <w:keepNext/>
              <w:spacing w:after="0" w:line="240" w:lineRule="auto"/>
              <w:jc w:val="center"/>
              <w:rPr>
                <w:rFonts w:asciiTheme="majorHAnsi" w:eastAsiaTheme="minorHAnsi" w:hAnsiTheme="majorHAnsi" w:cstheme="minorBidi"/>
              </w:rPr>
            </w:pPr>
          </w:p>
          <w:p w14:paraId="36AC26B0" w14:textId="289EA007" w:rsidR="00722743" w:rsidRPr="00923F9E" w:rsidRDefault="00722743" w:rsidP="00722743">
            <w:pPr>
              <w:keepNext/>
              <w:spacing w:after="0" w:line="240" w:lineRule="auto"/>
              <w:jc w:val="center"/>
              <w:rPr>
                <w:rFonts w:asciiTheme="majorHAnsi" w:eastAsiaTheme="minorHAnsi" w:hAnsiTheme="majorHAnsi" w:cstheme="minorBidi"/>
              </w:rPr>
            </w:pPr>
            <w:r w:rsidRPr="00923F9E">
              <w:rPr>
                <w:rFonts w:asciiTheme="majorHAnsi" w:eastAsiaTheme="minorHAnsi" w:hAnsiTheme="majorHAnsi" w:cstheme="minorBidi"/>
                <w:noProof/>
                <w:lang w:eastAsia="tr-TR"/>
              </w:rPr>
              <w:drawing>
                <wp:inline distT="0" distB="0" distL="0" distR="0" wp14:anchorId="2A90E989" wp14:editId="145BF288">
                  <wp:extent cx="3194050" cy="1952625"/>
                  <wp:effectExtent l="0" t="0" r="6350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5550AED" w14:textId="19212BEB" w:rsidR="00722743" w:rsidRPr="00923F9E" w:rsidRDefault="00722743" w:rsidP="00722743">
            <w:pPr>
              <w:spacing w:after="0" w:line="240" w:lineRule="auto"/>
              <w:jc w:val="center"/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923F9E">
              <w:rPr>
                <w:rFonts w:asciiTheme="majorHAnsi" w:eastAsiaTheme="minorHAnsi" w:hAnsiTheme="majorHAnsi"/>
                <w:b/>
                <w:bCs/>
                <w:color w:val="000000" w:themeColor="text1"/>
                <w:sz w:val="18"/>
                <w:szCs w:val="18"/>
              </w:rPr>
              <w:t>Şekil./</w:t>
            </w:r>
            <w:proofErr w:type="spellStart"/>
            <w:proofErr w:type="gramEnd"/>
            <w:r w:rsidRPr="00923F9E">
              <w:rPr>
                <w:rFonts w:asciiTheme="majorHAnsi" w:eastAsiaTheme="minorHAnsi" w:hAnsiTheme="majorHAnsi"/>
                <w:b/>
                <w:bCs/>
                <w:color w:val="000000" w:themeColor="text1"/>
                <w:sz w:val="18"/>
                <w:szCs w:val="18"/>
              </w:rPr>
              <w:t>Figure</w:t>
            </w:r>
            <w:proofErr w:type="spellEnd"/>
            <w:r w:rsidRPr="00923F9E">
              <w:rPr>
                <w:rFonts w:asciiTheme="majorHAnsi" w:eastAsiaTheme="minorHAnsi" w:hAnsiTheme="majorHAns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923F9E"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  <w:t xml:space="preserve"> Şekil Başlığı (</w:t>
            </w:r>
            <w:proofErr w:type="spellStart"/>
            <w:r w:rsidRPr="00923F9E"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  <w:t>Title</w:t>
            </w:r>
            <w:proofErr w:type="spellEnd"/>
            <w:r w:rsidRPr="00923F9E"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923F9E"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  <w:t>Figure</w:t>
            </w:r>
            <w:proofErr w:type="spellEnd"/>
            <w:r w:rsidRPr="00923F9E">
              <w:rPr>
                <w:rFonts w:asciiTheme="majorHAnsi" w:eastAsiaTheme="minorHAnsi" w:hAnsiTheme="majorHAnsi"/>
                <w:bCs/>
                <w:color w:val="000000" w:themeColor="text1"/>
                <w:sz w:val="18"/>
                <w:szCs w:val="18"/>
              </w:rPr>
              <w:t>)</w:t>
            </w:r>
          </w:p>
          <w:p w14:paraId="30D4A8EE" w14:textId="77777777" w:rsidR="00722743" w:rsidRPr="00923F9E" w:rsidRDefault="00722743" w:rsidP="000F526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A004F" w:rsidRPr="00923F9E" w14:paraId="55C699BF" w14:textId="77777777" w:rsidTr="00EE5B16">
        <w:trPr>
          <w:trHeight w:val="289"/>
        </w:trPr>
        <w:tc>
          <w:tcPr>
            <w:tcW w:w="7074" w:type="dxa"/>
            <w:tcBorders>
              <w:top w:val="single" w:sz="4" w:space="0" w:color="auto"/>
            </w:tcBorders>
          </w:tcPr>
          <w:p w14:paraId="5B3F7AF3" w14:textId="1CB2D846" w:rsidR="00AA004F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/>
                <w:sz w:val="20"/>
                <w:szCs w:val="20"/>
              </w:rPr>
              <w:t>Purpose</w:t>
            </w:r>
            <w:proofErr w:type="spellEnd"/>
            <w:r w:rsidRPr="00923F9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 w:cstheme="minorHAnsi"/>
                <w:b/>
                <w:sz w:val="20"/>
                <w:szCs w:val="20"/>
              </w:rPr>
              <w:t>Scope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</w:tcBorders>
          </w:tcPr>
          <w:p w14:paraId="2D5CA22E" w14:textId="77777777" w:rsidR="00AA004F" w:rsidRPr="00923F9E" w:rsidRDefault="00AA004F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722743" w:rsidRPr="00923F9E" w14:paraId="7B22DD4B" w14:textId="77777777" w:rsidTr="00F05CE9">
        <w:trPr>
          <w:trHeight w:val="369"/>
        </w:trPr>
        <w:tc>
          <w:tcPr>
            <w:tcW w:w="9713" w:type="dxa"/>
            <w:gridSpan w:val="2"/>
          </w:tcPr>
          <w:p w14:paraId="2F6CC734" w14:textId="08A0F3C0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are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reason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(s)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writing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aims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? </w:t>
            </w:r>
          </w:p>
        </w:tc>
      </w:tr>
      <w:tr w:rsidR="00722743" w:rsidRPr="00923F9E" w14:paraId="691450A0" w14:textId="77777777" w:rsidTr="00CC4487">
        <w:trPr>
          <w:trHeight w:val="271"/>
        </w:trPr>
        <w:tc>
          <w:tcPr>
            <w:tcW w:w="7074" w:type="dxa"/>
          </w:tcPr>
          <w:p w14:paraId="3B97E85B" w14:textId="6F835C4F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Design/</w:t>
            </w: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methodology</w:t>
            </w:r>
            <w:proofErr w:type="spellEnd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approach</w:t>
            </w:r>
            <w:proofErr w:type="spellEnd"/>
          </w:p>
        </w:tc>
        <w:tc>
          <w:tcPr>
            <w:tcW w:w="2638" w:type="dxa"/>
          </w:tcPr>
          <w:p w14:paraId="4DB9B9A8" w14:textId="77777777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722743" w:rsidRPr="00923F9E" w14:paraId="087DEE2D" w14:textId="77777777" w:rsidTr="00F05CE9">
        <w:trPr>
          <w:trHeight w:val="639"/>
        </w:trPr>
        <w:tc>
          <w:tcPr>
            <w:tcW w:w="9713" w:type="dxa"/>
            <w:gridSpan w:val="2"/>
          </w:tcPr>
          <w:p w14:paraId="1D8B6A69" w14:textId="1F0FEFB4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How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are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objectives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achieved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Include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main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method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(s)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used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for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approach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to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topic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theoretical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or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subject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scope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?</w:t>
            </w:r>
          </w:p>
        </w:tc>
      </w:tr>
      <w:tr w:rsidR="00722743" w:rsidRPr="00923F9E" w14:paraId="5935F92F" w14:textId="77777777" w:rsidTr="00CC4487">
        <w:trPr>
          <w:trHeight w:val="289"/>
        </w:trPr>
        <w:tc>
          <w:tcPr>
            <w:tcW w:w="7074" w:type="dxa"/>
          </w:tcPr>
          <w:p w14:paraId="5BA28D68" w14:textId="1CEF2309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2638" w:type="dxa"/>
          </w:tcPr>
          <w:p w14:paraId="0617C6E5" w14:textId="77777777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722743" w:rsidRPr="00923F9E" w14:paraId="358E4583" w14:textId="77777777" w:rsidTr="00F05CE9">
        <w:trPr>
          <w:trHeight w:val="342"/>
        </w:trPr>
        <w:tc>
          <w:tcPr>
            <w:tcW w:w="9713" w:type="dxa"/>
            <w:gridSpan w:val="2"/>
          </w:tcPr>
          <w:p w14:paraId="309A968C" w14:textId="2EEAEC0E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was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found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course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work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This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refer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to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analysis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discussion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or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results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</w:tr>
      <w:tr w:rsidR="00722743" w:rsidRPr="00923F9E" w14:paraId="5B3EF876" w14:textId="77777777" w:rsidTr="00CC4487">
        <w:trPr>
          <w:trHeight w:val="271"/>
        </w:trPr>
        <w:tc>
          <w:tcPr>
            <w:tcW w:w="7074" w:type="dxa"/>
          </w:tcPr>
          <w:p w14:paraId="338BC797" w14:textId="14F8FB9F" w:rsidR="00722743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limitations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implications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if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applicable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8" w:type="dxa"/>
          </w:tcPr>
          <w:p w14:paraId="1474ADDF" w14:textId="77777777" w:rsidR="00722743" w:rsidRPr="00923F9E" w:rsidRDefault="00722743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CC4487" w:rsidRPr="00923F9E" w14:paraId="0334D92C" w14:textId="77777777" w:rsidTr="00CC4487">
        <w:trPr>
          <w:trHeight w:val="579"/>
        </w:trPr>
        <w:tc>
          <w:tcPr>
            <w:tcW w:w="9713" w:type="dxa"/>
            <w:gridSpan w:val="2"/>
          </w:tcPr>
          <w:p w14:paraId="27D07568" w14:textId="2F233B84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If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reported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on in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this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section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must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completed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should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include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suggestions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for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future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any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identified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limitations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color w:val="000000"/>
                <w:sz w:val="20"/>
                <w:szCs w:val="20"/>
              </w:rPr>
              <w:t>process</w:t>
            </w:r>
            <w:proofErr w:type="spellEnd"/>
          </w:p>
        </w:tc>
      </w:tr>
      <w:tr w:rsidR="00CC4487" w:rsidRPr="00923F9E" w14:paraId="7CB6E869" w14:textId="77777777" w:rsidTr="00CC4487">
        <w:trPr>
          <w:trHeight w:val="271"/>
        </w:trPr>
        <w:tc>
          <w:tcPr>
            <w:tcW w:w="7074" w:type="dxa"/>
          </w:tcPr>
          <w:p w14:paraId="5BC8406F" w14:textId="0D618EAE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Practical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implications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if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applicable</w:t>
            </w:r>
            <w:proofErr w:type="spellEnd"/>
            <w:r w:rsidRPr="00923F9E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8" w:type="dxa"/>
          </w:tcPr>
          <w:p w14:paraId="2C5CBC77" w14:textId="77777777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CC4487" w:rsidRPr="00923F9E" w14:paraId="65839C5D" w14:textId="77777777" w:rsidTr="00CC4487">
        <w:trPr>
          <w:trHeight w:val="851"/>
        </w:trPr>
        <w:tc>
          <w:tcPr>
            <w:tcW w:w="9713" w:type="dxa"/>
            <w:gridSpan w:val="2"/>
          </w:tcPr>
          <w:p w14:paraId="3CC17A75" w14:textId="5E45FB7B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outcomes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implications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for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practice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applications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consequences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are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identified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Not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papers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have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practical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implications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but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most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changes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to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practice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should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made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as a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result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this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/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?</w:t>
            </w:r>
          </w:p>
        </w:tc>
      </w:tr>
      <w:tr w:rsidR="00CC4487" w:rsidRPr="00923F9E" w14:paraId="20E29ECD" w14:textId="77777777" w:rsidTr="00CC4487">
        <w:trPr>
          <w:trHeight w:val="289"/>
        </w:trPr>
        <w:tc>
          <w:tcPr>
            <w:tcW w:w="7074" w:type="dxa"/>
          </w:tcPr>
          <w:p w14:paraId="6B6B7445" w14:textId="38ADCB76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Implications</w:t>
            </w:r>
            <w:proofErr w:type="spellEnd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if</w:t>
            </w:r>
            <w:proofErr w:type="spellEnd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applicable</w:t>
            </w:r>
            <w:proofErr w:type="spellEnd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8" w:type="dxa"/>
          </w:tcPr>
          <w:p w14:paraId="1458773A" w14:textId="77777777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CC4487" w:rsidRPr="00923F9E" w14:paraId="59E9D3BD" w14:textId="77777777" w:rsidTr="00CC4487">
        <w:trPr>
          <w:trHeight w:val="851"/>
        </w:trPr>
        <w:tc>
          <w:tcPr>
            <w:tcW w:w="9713" w:type="dxa"/>
            <w:gridSpan w:val="2"/>
          </w:tcPr>
          <w:p w14:paraId="641377DA" w14:textId="606E222B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be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impact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society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this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research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How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influence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public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attitudes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How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will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influence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corporate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)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social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responsibility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or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environmental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issues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How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could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inform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public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or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industry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policy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How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might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it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affect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quality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of life?</w:t>
            </w:r>
          </w:p>
        </w:tc>
      </w:tr>
      <w:tr w:rsidR="00CC4487" w:rsidRPr="00923F9E" w14:paraId="7B17DCBC" w14:textId="77777777" w:rsidTr="00EE5B16">
        <w:trPr>
          <w:trHeight w:val="271"/>
        </w:trPr>
        <w:tc>
          <w:tcPr>
            <w:tcW w:w="7074" w:type="dxa"/>
          </w:tcPr>
          <w:p w14:paraId="128CE641" w14:textId="0CFFF1B3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/>
                <w:bCs/>
                <w:color w:val="000000"/>
                <w:sz w:val="20"/>
                <w:szCs w:val="20"/>
              </w:rPr>
              <w:t>Originality</w:t>
            </w:r>
            <w:proofErr w:type="spellEnd"/>
          </w:p>
        </w:tc>
        <w:tc>
          <w:tcPr>
            <w:tcW w:w="2638" w:type="dxa"/>
          </w:tcPr>
          <w:p w14:paraId="426A1797" w14:textId="77777777" w:rsidR="00CC4487" w:rsidRPr="00923F9E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CC4487" w:rsidRPr="00CC4487" w14:paraId="4D09FC28" w14:textId="77777777" w:rsidTr="00EE5B16">
        <w:trPr>
          <w:trHeight w:val="289"/>
        </w:trPr>
        <w:tc>
          <w:tcPr>
            <w:tcW w:w="9713" w:type="dxa"/>
            <w:gridSpan w:val="2"/>
            <w:tcBorders>
              <w:bottom w:val="single" w:sz="4" w:space="0" w:color="auto"/>
            </w:tcBorders>
          </w:tcPr>
          <w:p w14:paraId="66184B34" w14:textId="6FE6B5DE" w:rsidR="00CC4487" w:rsidRPr="00CC4487" w:rsidRDefault="00CC4487" w:rsidP="000F5262">
            <w:pPr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What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new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in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?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State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value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of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the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paper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to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whom</w:t>
            </w:r>
            <w:proofErr w:type="spellEnd"/>
            <w:r w:rsidRPr="00923F9E">
              <w:rPr>
                <w:rFonts w:asciiTheme="majorHAnsi" w:hAnsiTheme="maj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688F929C" w14:textId="77777777" w:rsidR="00AA004F" w:rsidRPr="00CC4487" w:rsidRDefault="00AA004F" w:rsidP="000F526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FC4CC1A" w14:textId="77777777" w:rsidR="00AA004F" w:rsidRDefault="00AA004F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6357180" w14:textId="77777777" w:rsidR="00AA004F" w:rsidRDefault="00AA004F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51423F31" w14:textId="340AC6B4" w:rsidR="002E5B97" w:rsidRPr="000E5EAF" w:rsidRDefault="002E5B97" w:rsidP="000F5262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7F3CDE">
        <w:rPr>
          <w:rFonts w:ascii="Cambria" w:hAnsi="Cambria"/>
          <w:b/>
          <w:sz w:val="20"/>
          <w:szCs w:val="20"/>
        </w:rPr>
        <w:lastRenderedPageBreak/>
        <w:t xml:space="preserve">1. </w:t>
      </w:r>
      <w:r w:rsidR="00041E60" w:rsidRPr="007F3CDE">
        <w:rPr>
          <w:rFonts w:ascii="Cambria" w:hAnsi="Cambria"/>
          <w:b/>
          <w:sz w:val="20"/>
          <w:szCs w:val="20"/>
          <w:lang w:val="en-US"/>
        </w:rPr>
        <w:t>Introduction</w:t>
      </w:r>
    </w:p>
    <w:p w14:paraId="757F14DD" w14:textId="77777777" w:rsidR="009E0052" w:rsidRDefault="009E0052" w:rsidP="000F526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45C0E05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manuscript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written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Cambria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10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color w:val="000000" w:themeColor="text1"/>
          <w:sz w:val="20"/>
          <w:szCs w:val="20"/>
        </w:rPr>
        <w:t>font</w:t>
      </w:r>
      <w:proofErr w:type="gram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size,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with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single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line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spacing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Page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margins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set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2 cm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from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top,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bottom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left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right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manuscript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prepared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in a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single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column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format.</w:t>
      </w:r>
    </w:p>
    <w:p w14:paraId="5A92823F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19BA013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manuscript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structured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following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sections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:</w:t>
      </w:r>
    </w:p>
    <w:p w14:paraId="0A58D60B" w14:textId="4D8A4F00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Introduction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,</w:t>
      </w:r>
    </w:p>
    <w:p w14:paraId="0D180F02" w14:textId="4CCA7191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Literature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Review</w:t>
      </w:r>
      <w:proofErr w:type="spellEnd"/>
    </w:p>
    <w:p w14:paraId="6F047D3D" w14:textId="0D73A61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Subsections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),</w:t>
      </w:r>
    </w:p>
    <w:p w14:paraId="1A45923C" w14:textId="20200CD9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Research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Findings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,</w:t>
      </w:r>
    </w:p>
    <w:p w14:paraId="7A07D20C" w14:textId="481B5D80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Conclusion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Discussion</w:t>
      </w:r>
      <w:proofErr w:type="spellEnd"/>
    </w:p>
    <w:p w14:paraId="191216CA" w14:textId="5CDED78E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Acknowledgments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660103BF" w14:textId="6C005D8A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Conflict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Interest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—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if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applicable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individuals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institutions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organizations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involved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clearly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stated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;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otherwise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statement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such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as “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conflict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interest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”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included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,</w:t>
      </w:r>
    </w:p>
    <w:p w14:paraId="4FF99159" w14:textId="3CFD0B5A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5B240C">
        <w:rPr>
          <w:rFonts w:ascii="Cambria" w:hAnsi="Cambria"/>
          <w:color w:val="000000" w:themeColor="text1"/>
          <w:sz w:val="20"/>
          <w:szCs w:val="20"/>
        </w:rPr>
        <w:t>and</w:t>
      </w:r>
      <w:proofErr w:type="gram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References</w:t>
      </w:r>
      <w:proofErr w:type="spellEnd"/>
      <w:r>
        <w:rPr>
          <w:rFonts w:ascii="Cambria" w:hAnsi="Cambria"/>
          <w:color w:val="000000" w:themeColor="text1"/>
          <w:sz w:val="20"/>
          <w:szCs w:val="20"/>
        </w:rPr>
        <w:t>.</w:t>
      </w:r>
    </w:p>
    <w:p w14:paraId="3449F0CE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3A7D0C7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Leave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one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line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space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before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after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each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heading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All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headings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have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only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first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letter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capitalized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bold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left-aligned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28010FC7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BC70295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B240C">
        <w:rPr>
          <w:rFonts w:ascii="Cambria" w:hAnsi="Cambria"/>
          <w:color w:val="000000" w:themeColor="text1"/>
          <w:sz w:val="20"/>
          <w:szCs w:val="20"/>
        </w:rPr>
        <w:t xml:space="preserve">New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paragraphs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start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left-aligned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main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text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justified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(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both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left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right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).</w:t>
      </w:r>
    </w:p>
    <w:p w14:paraId="2CBAFE4C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CBA803B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titles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placed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above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with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space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after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title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39D60A03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Figure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captions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placed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below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figure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again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with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space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before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caption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634ADFDE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A7B2C21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Both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figure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objects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including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their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captions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center-aligned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figure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titles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in 9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color w:val="000000" w:themeColor="text1"/>
          <w:sz w:val="20"/>
          <w:szCs w:val="20"/>
        </w:rPr>
        <w:t>font</w:t>
      </w:r>
      <w:proofErr w:type="gram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size.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content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in 10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in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cases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where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smaller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color w:val="000000" w:themeColor="text1"/>
          <w:sz w:val="20"/>
          <w:szCs w:val="20"/>
        </w:rPr>
        <w:t>font</w:t>
      </w:r>
      <w:proofErr w:type="gram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necessary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it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not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less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than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7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7258B7B7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508CDD7E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For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mathematical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expressions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Editor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must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used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each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numbered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text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referred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(1).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itself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left-aligned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while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equation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number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should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right-aligned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achieve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this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formatting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it is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recommended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use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borderless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two-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column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table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as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commonly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applied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mathematical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models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471A07E9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CAE4704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Note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: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Each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section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subdivided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by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authors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up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four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levels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subheadings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54E74855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59890EDF" w14:textId="47CEC397" w:rsidR="000029F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color w:val="000000" w:themeColor="text1"/>
          <w:sz w:val="20"/>
          <w:szCs w:val="20"/>
        </w:rPr>
        <w:t xml:space="preserve">At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end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Introduction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section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, it is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recommended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to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provide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reader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with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a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brief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overview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structure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remaining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color w:val="000000" w:themeColor="text1"/>
          <w:sz w:val="20"/>
          <w:szCs w:val="20"/>
        </w:rPr>
        <w:t>manuscript</w:t>
      </w:r>
      <w:proofErr w:type="spellEnd"/>
      <w:r w:rsidRPr="005B240C">
        <w:rPr>
          <w:rFonts w:ascii="Cambria" w:hAnsi="Cambria"/>
          <w:color w:val="000000" w:themeColor="text1"/>
          <w:sz w:val="20"/>
          <w:szCs w:val="20"/>
        </w:rPr>
        <w:t>.</w:t>
      </w:r>
    </w:p>
    <w:p w14:paraId="7A0C77FF" w14:textId="6A32A0BF" w:rsidR="002E5B97" w:rsidRPr="000E5EAF" w:rsidRDefault="00E85F49" w:rsidP="000F5262">
      <w:pPr>
        <w:pStyle w:val="ListeParagraf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F3CDE">
        <w:rPr>
          <w:rFonts w:ascii="Cambria" w:hAnsi="Cambria"/>
          <w:b/>
          <w:sz w:val="20"/>
          <w:szCs w:val="20"/>
        </w:rPr>
        <w:t xml:space="preserve">2. </w:t>
      </w:r>
      <w:proofErr w:type="spellStart"/>
      <w:r w:rsidR="003F4E6E" w:rsidRPr="007F3CDE">
        <w:rPr>
          <w:rFonts w:ascii="Cambria" w:hAnsi="Cambria"/>
          <w:b/>
          <w:sz w:val="20"/>
          <w:szCs w:val="20"/>
        </w:rPr>
        <w:t>Literature</w:t>
      </w:r>
      <w:proofErr w:type="spellEnd"/>
      <w:r w:rsidR="003F4E6E" w:rsidRPr="007F3CD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F4E6E" w:rsidRPr="007F3CDE">
        <w:rPr>
          <w:rFonts w:ascii="Cambria" w:hAnsi="Cambria"/>
          <w:b/>
          <w:sz w:val="20"/>
          <w:szCs w:val="20"/>
        </w:rPr>
        <w:t>Survey</w:t>
      </w:r>
      <w:proofErr w:type="spellEnd"/>
    </w:p>
    <w:p w14:paraId="4B645C8F" w14:textId="77777777" w:rsidR="00BF126E" w:rsidRDefault="00BF126E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28EAAC8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b/>
          <w:bCs/>
          <w:sz w:val="20"/>
          <w:szCs w:val="20"/>
        </w:rPr>
        <w:t>In-text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citation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examples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>:</w:t>
      </w:r>
    </w:p>
    <w:p w14:paraId="163AA223" w14:textId="77777777" w:rsidR="005B240C" w:rsidRPr="005B240C" w:rsidRDefault="005B240C" w:rsidP="005B240C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t xml:space="preserve">…… (Zhang and </w:t>
      </w:r>
      <w:proofErr w:type="spellStart"/>
      <w:r w:rsidRPr="005B240C">
        <w:rPr>
          <w:rFonts w:ascii="Cambria" w:hAnsi="Cambria"/>
          <w:sz w:val="20"/>
          <w:szCs w:val="20"/>
        </w:rPr>
        <w:t>Liu</w:t>
      </w:r>
      <w:proofErr w:type="spellEnd"/>
      <w:r w:rsidRPr="005B240C">
        <w:rPr>
          <w:rFonts w:ascii="Cambria" w:hAnsi="Cambria"/>
          <w:sz w:val="20"/>
          <w:szCs w:val="20"/>
        </w:rPr>
        <w:t>, 2009).</w:t>
      </w:r>
    </w:p>
    <w:p w14:paraId="626AC645" w14:textId="77777777" w:rsidR="005B240C" w:rsidRPr="005B240C" w:rsidRDefault="005B240C" w:rsidP="005B240C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t xml:space="preserve">Zhang and </w:t>
      </w:r>
      <w:proofErr w:type="spellStart"/>
      <w:r w:rsidRPr="005B240C">
        <w:rPr>
          <w:rFonts w:ascii="Cambria" w:hAnsi="Cambria"/>
          <w:sz w:val="20"/>
          <w:szCs w:val="20"/>
        </w:rPr>
        <w:t>Liu</w:t>
      </w:r>
      <w:proofErr w:type="spellEnd"/>
      <w:r w:rsidRPr="005B240C">
        <w:rPr>
          <w:rFonts w:ascii="Cambria" w:hAnsi="Cambria"/>
          <w:sz w:val="20"/>
          <w:szCs w:val="20"/>
        </w:rPr>
        <w:t xml:space="preserve"> (2009) ……</w:t>
      </w:r>
    </w:p>
    <w:p w14:paraId="35452FB1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b/>
          <w:bCs/>
          <w:sz w:val="20"/>
          <w:szCs w:val="20"/>
        </w:rPr>
        <w:t>If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there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are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more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than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two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authors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>:</w:t>
      </w:r>
    </w:p>
    <w:p w14:paraId="3A435EFC" w14:textId="77777777" w:rsidR="005B240C" w:rsidRPr="005B240C" w:rsidRDefault="005B240C" w:rsidP="005B240C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t>…… (Zhang et al., 2009).</w:t>
      </w:r>
    </w:p>
    <w:p w14:paraId="459FC08A" w14:textId="77777777" w:rsidR="005B240C" w:rsidRPr="005B240C" w:rsidRDefault="005B240C" w:rsidP="005B240C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t>Zhang et al. (2009) ……</w:t>
      </w:r>
    </w:p>
    <w:p w14:paraId="1CAA438E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b/>
          <w:bCs/>
          <w:sz w:val="20"/>
          <w:szCs w:val="20"/>
        </w:rPr>
        <w:t>If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citing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multiple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sources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>:</w:t>
      </w:r>
    </w:p>
    <w:p w14:paraId="4AEE54C2" w14:textId="77777777" w:rsidR="005B240C" w:rsidRPr="005B240C" w:rsidRDefault="005B240C" w:rsidP="005B240C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t xml:space="preserve">…… (Zhang and </w:t>
      </w:r>
      <w:proofErr w:type="spellStart"/>
      <w:r w:rsidRPr="005B240C">
        <w:rPr>
          <w:rFonts w:ascii="Cambria" w:hAnsi="Cambria"/>
          <w:sz w:val="20"/>
          <w:szCs w:val="20"/>
        </w:rPr>
        <w:t>Liu</w:t>
      </w:r>
      <w:proofErr w:type="spellEnd"/>
      <w:r w:rsidRPr="005B240C">
        <w:rPr>
          <w:rFonts w:ascii="Cambria" w:hAnsi="Cambria"/>
          <w:sz w:val="20"/>
          <w:szCs w:val="20"/>
        </w:rPr>
        <w:t>, 2009; Zhang et al., 2009).</w:t>
      </w:r>
    </w:p>
    <w:p w14:paraId="34367CD4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pict w14:anchorId="401AE34C">
          <v:rect id="_x0000_i1042" style="width:0;height:1.5pt" o:hralign="center" o:hrstd="t" o:hr="t" fillcolor="#a0a0a0" stroked="f"/>
        </w:pict>
      </w:r>
    </w:p>
    <w:p w14:paraId="295FAF80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scientific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literature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review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not be a </w:t>
      </w:r>
      <w:proofErr w:type="spellStart"/>
      <w:r w:rsidRPr="005B240C">
        <w:rPr>
          <w:rFonts w:ascii="Cambria" w:hAnsi="Cambria"/>
          <w:sz w:val="20"/>
          <w:szCs w:val="20"/>
        </w:rPr>
        <w:t>mere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list</w:t>
      </w:r>
      <w:proofErr w:type="spellEnd"/>
      <w:r w:rsidRPr="005B240C">
        <w:rPr>
          <w:rFonts w:ascii="Cambria" w:hAnsi="Cambria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sz w:val="20"/>
          <w:szCs w:val="20"/>
        </w:rPr>
        <w:t>references</w:t>
      </w:r>
      <w:proofErr w:type="spellEnd"/>
      <w:r w:rsidRPr="005B240C">
        <w:rPr>
          <w:rFonts w:ascii="Cambria" w:hAnsi="Cambria"/>
          <w:sz w:val="20"/>
          <w:szCs w:val="20"/>
        </w:rPr>
        <w:t xml:space="preserve">, but </w:t>
      </w:r>
      <w:proofErr w:type="spellStart"/>
      <w:r w:rsidRPr="005B240C">
        <w:rPr>
          <w:rFonts w:ascii="Cambria" w:hAnsi="Cambria"/>
          <w:sz w:val="20"/>
          <w:szCs w:val="20"/>
        </w:rPr>
        <w:t>rather</w:t>
      </w:r>
      <w:proofErr w:type="spellEnd"/>
      <w:r w:rsidRPr="005B240C">
        <w:rPr>
          <w:rFonts w:ascii="Cambria" w:hAnsi="Cambria"/>
          <w:sz w:val="20"/>
          <w:szCs w:val="20"/>
        </w:rPr>
        <w:t xml:space="preserve"> a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coherent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presentation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the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development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the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research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topic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demonstrating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how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current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study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contributes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to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field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by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filling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an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identified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gap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the</w:t>
      </w:r>
      <w:proofErr w:type="spellEnd"/>
      <w:r w:rsidRPr="005B240C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b/>
          <w:bCs/>
          <w:sz w:val="20"/>
          <w:szCs w:val="20"/>
        </w:rPr>
        <w:t>literature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280536C1" w14:textId="77777777" w:rsidR="003F5262" w:rsidRDefault="003F5262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mbria" w:hAnsi="Cambria"/>
          <w:sz w:val="20"/>
          <w:szCs w:val="20"/>
        </w:rPr>
      </w:pPr>
    </w:p>
    <w:p w14:paraId="6B12424F" w14:textId="43A88FFC" w:rsidR="002E5B97" w:rsidRPr="007F3CDE" w:rsidRDefault="00804011" w:rsidP="000F5262">
      <w:pPr>
        <w:pStyle w:val="ListeParagraf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F3CDE">
        <w:rPr>
          <w:rFonts w:ascii="Cambria" w:hAnsi="Cambria"/>
          <w:b/>
          <w:sz w:val="20"/>
          <w:szCs w:val="20"/>
        </w:rPr>
        <w:t xml:space="preserve">3. </w:t>
      </w:r>
      <w:r w:rsidR="003F4E6E" w:rsidRPr="007F3CDE">
        <w:rPr>
          <w:rFonts w:ascii="Cambria" w:hAnsi="Cambria"/>
          <w:b/>
          <w:sz w:val="20"/>
          <w:szCs w:val="20"/>
          <w:lang w:val="en-US"/>
        </w:rPr>
        <w:t>Material and Method</w:t>
      </w:r>
    </w:p>
    <w:p w14:paraId="3686B361" w14:textId="77777777" w:rsidR="002E5B97" w:rsidRPr="00747023" w:rsidRDefault="002E5B97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14:paraId="689C729E" w14:textId="3F1755E6" w:rsidR="003F5262" w:rsidRPr="003F5262" w:rsidRDefault="003F5262" w:rsidP="000F5262">
      <w:pPr>
        <w:pStyle w:val="ListeParagraf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F3CDE">
        <w:rPr>
          <w:rFonts w:ascii="Cambria" w:hAnsi="Cambria"/>
          <w:b/>
          <w:sz w:val="20"/>
          <w:szCs w:val="20"/>
        </w:rPr>
        <w:t xml:space="preserve">3.1. </w:t>
      </w:r>
      <w:r w:rsidR="003F4E6E" w:rsidRPr="007F3CDE">
        <w:rPr>
          <w:rFonts w:ascii="Cambria" w:hAnsi="Cambria"/>
          <w:b/>
          <w:sz w:val="20"/>
          <w:szCs w:val="20"/>
        </w:rPr>
        <w:t>Mathematical Model</w:t>
      </w:r>
    </w:p>
    <w:p w14:paraId="5A3F48FD" w14:textId="77777777" w:rsidR="00FB0028" w:rsidRDefault="00FB0028" w:rsidP="000F5262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8715F17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  <w:r w:rsidRPr="005B240C">
        <w:rPr>
          <w:rFonts w:ascii="Cambria" w:eastAsiaTheme="minorHAnsi" w:hAnsi="Cambria"/>
          <w:sz w:val="20"/>
          <w:szCs w:val="24"/>
        </w:rPr>
        <w:t xml:space="preserve">An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example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mathematical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model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with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its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formula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representation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is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provided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.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Formulas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should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be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center-aligned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.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If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there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are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issues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with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formatting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or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placement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of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the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formulas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, they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may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be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inserted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into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a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borderless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table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(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with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invisible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gridlines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)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to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ensure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proper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 xml:space="preserve"> </w:t>
      </w:r>
      <w:proofErr w:type="spellStart"/>
      <w:r w:rsidRPr="005B240C">
        <w:rPr>
          <w:rFonts w:ascii="Cambria" w:eastAsiaTheme="minorHAnsi" w:hAnsi="Cambria"/>
          <w:sz w:val="20"/>
          <w:szCs w:val="24"/>
        </w:rPr>
        <w:t>alignment</w:t>
      </w:r>
      <w:proofErr w:type="spellEnd"/>
      <w:r w:rsidRPr="005B240C">
        <w:rPr>
          <w:rFonts w:ascii="Cambria" w:eastAsiaTheme="minorHAnsi" w:hAnsi="Cambria"/>
          <w:sz w:val="20"/>
          <w:szCs w:val="24"/>
        </w:rPr>
        <w:t>.</w:t>
      </w:r>
    </w:p>
    <w:p w14:paraId="7059BB69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D77A4FA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200F226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695661C9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1F24EE3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7C91F66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9C66A17" w14:textId="77777777" w:rsidR="005B240C" w:rsidRPr="005B240C" w:rsidRDefault="005B240C" w:rsidP="005B240C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p w14:paraId="34E3FF80" w14:textId="77777777" w:rsidR="00E310B7" w:rsidRPr="00BB4A93" w:rsidRDefault="00E310B7" w:rsidP="000F5262">
      <w:pPr>
        <w:spacing w:after="0" w:line="240" w:lineRule="auto"/>
        <w:jc w:val="both"/>
        <w:rPr>
          <w:rFonts w:ascii="Cambria" w:eastAsiaTheme="minorHAnsi" w:hAnsi="Cambria"/>
          <w:sz w:val="20"/>
          <w:szCs w:val="24"/>
        </w:rPr>
      </w:pPr>
    </w:p>
    <w:tbl>
      <w:tblPr>
        <w:tblW w:w="4644" w:type="dxa"/>
        <w:jc w:val="center"/>
        <w:tblLayout w:type="fixed"/>
        <w:tblLook w:val="01E0" w:firstRow="1" w:lastRow="1" w:firstColumn="1" w:lastColumn="1" w:noHBand="0" w:noVBand="0"/>
      </w:tblPr>
      <w:tblGrid>
        <w:gridCol w:w="3936"/>
        <w:gridCol w:w="88"/>
        <w:gridCol w:w="620"/>
      </w:tblGrid>
      <w:tr w:rsidR="00804011" w:rsidRPr="00804011" w14:paraId="7F32A4DA" w14:textId="77777777" w:rsidTr="0019331F">
        <w:trPr>
          <w:jc w:val="center"/>
        </w:trPr>
        <w:tc>
          <w:tcPr>
            <w:tcW w:w="4024" w:type="dxa"/>
            <w:gridSpan w:val="2"/>
          </w:tcPr>
          <w:p w14:paraId="173BC21E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30"/>
                <w:sz w:val="20"/>
                <w:szCs w:val="20"/>
              </w:rPr>
              <w:object w:dxaOrig="2299" w:dyaOrig="700" w14:anchorId="19C2F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8.25pt;height:32.25pt;mso-width-percent:0;mso-height-percent:0;mso-width-percent:0;mso-height-percent:0" o:ole="">
                  <v:imagedata r:id="rId9" o:title=""/>
                </v:shape>
                <o:OLEObject Type="Embed" ProgID="Equation.3" ShapeID="_x0000_i1025" DrawAspect="Content" ObjectID="_1812195643" r:id="rId10"/>
              </w:object>
            </w:r>
          </w:p>
        </w:tc>
        <w:tc>
          <w:tcPr>
            <w:tcW w:w="620" w:type="dxa"/>
          </w:tcPr>
          <w:p w14:paraId="6A92A51B" w14:textId="77777777" w:rsidR="00804011" w:rsidRPr="00804011" w:rsidRDefault="00804011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</w:p>
          <w:p w14:paraId="16D4DD18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1)</w:t>
            </w:r>
          </w:p>
        </w:tc>
      </w:tr>
      <w:tr w:rsidR="00804011" w:rsidRPr="00804011" w14:paraId="5E7C0E5B" w14:textId="77777777" w:rsidTr="0019331F">
        <w:trPr>
          <w:jc w:val="center"/>
        </w:trPr>
        <w:tc>
          <w:tcPr>
            <w:tcW w:w="4644" w:type="dxa"/>
            <w:gridSpan w:val="3"/>
          </w:tcPr>
          <w:p w14:paraId="54EB35CE" w14:textId="49438952" w:rsidR="00804011" w:rsidRPr="00804011" w:rsidRDefault="005B240C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eastAsiaTheme="minorHAnsi" w:hAnsiTheme="majorHAnsi"/>
                <w:b/>
                <w:sz w:val="20"/>
                <w:szCs w:val="20"/>
              </w:rPr>
              <w:t>C</w:t>
            </w:r>
            <w:r w:rsidRPr="005B240C">
              <w:rPr>
                <w:rFonts w:asciiTheme="majorHAnsi" w:eastAsiaTheme="minorHAnsi" w:hAnsiTheme="majorHAnsi"/>
                <w:b/>
                <w:sz w:val="20"/>
                <w:szCs w:val="20"/>
              </w:rPr>
              <w:t>onstraints</w:t>
            </w:r>
            <w:proofErr w:type="spellEnd"/>
            <w:r w:rsidR="00804011" w:rsidRPr="00804011">
              <w:rPr>
                <w:rFonts w:asciiTheme="majorHAnsi" w:eastAsiaTheme="minorHAnsi" w:hAnsiTheme="majorHAnsi"/>
                <w:b/>
                <w:sz w:val="20"/>
                <w:szCs w:val="20"/>
              </w:rPr>
              <w:t>:</w:t>
            </w:r>
          </w:p>
        </w:tc>
      </w:tr>
      <w:tr w:rsidR="00804011" w:rsidRPr="00804011" w14:paraId="7D85BBF0" w14:textId="77777777" w:rsidTr="0019331F">
        <w:trPr>
          <w:jc w:val="center"/>
        </w:trPr>
        <w:tc>
          <w:tcPr>
            <w:tcW w:w="3936" w:type="dxa"/>
          </w:tcPr>
          <w:p w14:paraId="583F8FD3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46"/>
                <w:sz w:val="20"/>
                <w:szCs w:val="20"/>
              </w:rPr>
              <w:object w:dxaOrig="940" w:dyaOrig="859" w14:anchorId="6882FF18">
                <v:shape id="_x0000_i1026" type="#_x0000_t75" alt="" style="width:40.5pt;height:34.5pt;mso-width-percent:0;mso-height-percent:0;mso-width-percent:0;mso-height-percent:0" o:ole="">
                  <v:imagedata r:id="rId11" o:title=""/>
                </v:shape>
                <o:OLEObject Type="Embed" ProgID="Equation.3" ShapeID="_x0000_i1026" DrawAspect="Content" ObjectID="_1812195644" r:id="rId12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                             </w:t>
            </w:r>
            <w:r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</w:rPr>
              <w:object w:dxaOrig="240" w:dyaOrig="260" w14:anchorId="04812A64">
                <v:shape id="_x0000_i1027" type="#_x0000_t75" alt="" style="width:6.75pt;height:11.25pt;mso-width-percent:0;mso-height-percent:0;mso-width-percent:0;mso-height-percent:0" o:ole="">
                  <v:imagedata r:id="rId13" o:title=""/>
                </v:shape>
                <o:OLEObject Type="Embed" ProgID="Equation.3" ShapeID="_x0000_i1027" DrawAspect="Content" ObjectID="_1812195645" r:id="rId14"/>
              </w:object>
            </w:r>
            <w:proofErr w:type="gramStart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j</w:t>
            </w:r>
            <w:proofErr w:type="gramEnd"/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,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58B0F738" wp14:editId="18090938">
                  <wp:extent cx="149860" cy="163830"/>
                  <wp:effectExtent l="19050" t="0" r="0" b="0"/>
                  <wp:docPr id="41" name="Resim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 xml:space="preserve">b                                                                                                                           </w:t>
            </w:r>
          </w:p>
        </w:tc>
        <w:tc>
          <w:tcPr>
            <w:tcW w:w="708" w:type="dxa"/>
            <w:gridSpan w:val="2"/>
            <w:vAlign w:val="center"/>
          </w:tcPr>
          <w:p w14:paraId="197D7888" w14:textId="77777777" w:rsidR="00804011" w:rsidRPr="00804011" w:rsidRDefault="00623DFE" w:rsidP="000F5262">
            <w:pPr>
              <w:tabs>
                <w:tab w:val="left" w:pos="492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2)</w:t>
            </w:r>
          </w:p>
        </w:tc>
      </w:tr>
      <w:tr w:rsidR="00804011" w:rsidRPr="00804011" w14:paraId="660E04A4" w14:textId="77777777" w:rsidTr="0019331F">
        <w:trPr>
          <w:trHeight w:val="80"/>
          <w:jc w:val="center"/>
        </w:trPr>
        <w:tc>
          <w:tcPr>
            <w:tcW w:w="3936" w:type="dxa"/>
          </w:tcPr>
          <w:p w14:paraId="0E87F1C8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46"/>
                <w:sz w:val="20"/>
                <w:szCs w:val="20"/>
              </w:rPr>
              <w:object w:dxaOrig="960" w:dyaOrig="859" w14:anchorId="534677C3">
                <v:shape id="_x0000_i1028" type="#_x0000_t75" alt="" style="width:41.25pt;height:34.5pt;mso-width-percent:0;mso-height-percent:0;mso-width-percent:0;mso-height-percent:0" o:ole="">
                  <v:imagedata r:id="rId16" o:title=""/>
                </v:shape>
                <o:OLEObject Type="Embed" ProgID="Equation.3" ShapeID="_x0000_i1028" DrawAspect="Content" ObjectID="_1812195646" r:id="rId17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                           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58C56A60" wp14:editId="288EDCE9">
                  <wp:extent cx="149860" cy="163830"/>
                  <wp:effectExtent l="19050" t="0" r="0" b="0"/>
                  <wp:docPr id="42" name="Resi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i</w:t>
            </w:r>
            <w:proofErr w:type="gramEnd"/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,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0BBDB00A" wp14:editId="07171780">
                  <wp:extent cx="149860" cy="163830"/>
                  <wp:effectExtent l="19050" t="0" r="0" b="0"/>
                  <wp:docPr id="43" name="Resi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b</w:t>
            </w:r>
          </w:p>
        </w:tc>
        <w:tc>
          <w:tcPr>
            <w:tcW w:w="708" w:type="dxa"/>
            <w:gridSpan w:val="2"/>
            <w:vAlign w:val="center"/>
          </w:tcPr>
          <w:p w14:paraId="1053486C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3)</w:t>
            </w:r>
          </w:p>
        </w:tc>
      </w:tr>
      <w:tr w:rsidR="00804011" w:rsidRPr="00804011" w14:paraId="1DAE40BC" w14:textId="77777777" w:rsidTr="0019331F">
        <w:trPr>
          <w:trHeight w:val="351"/>
          <w:jc w:val="center"/>
        </w:trPr>
        <w:tc>
          <w:tcPr>
            <w:tcW w:w="3936" w:type="dxa"/>
          </w:tcPr>
          <w:p w14:paraId="42D4E444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14"/>
                <w:sz w:val="20"/>
                <w:szCs w:val="20"/>
              </w:rPr>
              <w:object w:dxaOrig="2140" w:dyaOrig="400" w14:anchorId="72028727">
                <v:shape id="_x0000_i1029" type="#_x0000_t75" alt="" style="width:91.5pt;height:20.25pt;mso-width-percent:0;mso-height-percent:0;mso-width-percent:0;mso-height-percent:0" o:ole="">
                  <v:imagedata r:id="rId18" o:title=""/>
                </v:shape>
                <o:OLEObject Type="Embed" ProgID="Equation.3" ShapeID="_x0000_i1029" DrawAspect="Content" ObjectID="_1812195647" r:id="rId19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</w:t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 xml:space="preserve">2 </w:t>
            </w:r>
            <w:r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</w:rPr>
              <w:object w:dxaOrig="200" w:dyaOrig="240" w14:anchorId="6607CFAA">
                <v:shape id="_x0000_i1030" type="#_x0000_t75" alt="" style="width:6.75pt;height:6.75pt;mso-width-percent:0;mso-height-percent:0;mso-width-percent:0;mso-height-percent:0" o:ole="">
                  <v:imagedata r:id="rId20" o:title=""/>
                </v:shape>
                <o:OLEObject Type="Embed" ProgID="Equation.3" ShapeID="_x0000_i1030" DrawAspect="Content" ObjectID="_1812195648" r:id="rId21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</w:t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p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</w:t>
            </w:r>
            <w:r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</w:rPr>
              <w:object w:dxaOrig="220" w:dyaOrig="220" w14:anchorId="54B68732">
                <v:shape id="_x0000_i1031" type="#_x0000_t75" alt="" style="width:6.75pt;height:6.75pt;mso-width-percent:0;mso-height-percent:0;mso-width-percent:0;mso-height-percent:0" o:ole="">
                  <v:imagedata r:id="rId22" o:title=""/>
                </v:shape>
                <o:OLEObject Type="Embed" ProgID="Equation.3" ShapeID="_x0000_i1031" DrawAspect="Content" ObjectID="_1812195649" r:id="rId23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l 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4775D670" wp14:editId="0EB0634D">
                  <wp:extent cx="122555" cy="149860"/>
                  <wp:effectExtent l="19050" t="0" r="0" b="0"/>
                  <wp:docPr id="44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</w:t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m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,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1FDE47EF" wp14:editId="2D7A4FD3">
                  <wp:extent cx="149860" cy="163830"/>
                  <wp:effectExtent l="19050" t="0" r="0" b="0"/>
                  <wp:docPr id="45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b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708" w:type="dxa"/>
            <w:gridSpan w:val="2"/>
            <w:vAlign w:val="center"/>
          </w:tcPr>
          <w:p w14:paraId="7C45D2A0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4)</w:t>
            </w:r>
          </w:p>
        </w:tc>
      </w:tr>
      <w:tr w:rsidR="00804011" w:rsidRPr="00804011" w14:paraId="21299167" w14:textId="77777777" w:rsidTr="0019331F">
        <w:trPr>
          <w:trHeight w:val="922"/>
          <w:jc w:val="center"/>
        </w:trPr>
        <w:tc>
          <w:tcPr>
            <w:tcW w:w="3936" w:type="dxa"/>
          </w:tcPr>
          <w:p w14:paraId="40F62278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28"/>
                <w:sz w:val="20"/>
                <w:szCs w:val="20"/>
              </w:rPr>
              <w:object w:dxaOrig="1280" w:dyaOrig="680" w14:anchorId="5BA84DA9">
                <v:shape id="_x0000_i1032" type="#_x0000_t75" alt="" style="width:57.75pt;height:35.25pt;mso-width-percent:0;mso-height-percent:0;mso-width-percent:0;mso-height-percent:0" o:ole="">
                  <v:imagedata r:id="rId25" o:title=""/>
                </v:shape>
                <o:OLEObject Type="Embed" ProgID="Equation.3" ShapeID="_x0000_i1032" DrawAspect="Content" ObjectID="_1812195650" r:id="rId26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                     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06C88E92" wp14:editId="57122186">
                  <wp:extent cx="149860" cy="163830"/>
                  <wp:effectExtent l="19050" t="0" r="0" b="0"/>
                  <wp:docPr id="46" name="Resi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b</w:t>
            </w:r>
            <w:proofErr w:type="gramEnd"/>
          </w:p>
        </w:tc>
        <w:tc>
          <w:tcPr>
            <w:tcW w:w="708" w:type="dxa"/>
            <w:gridSpan w:val="2"/>
            <w:vAlign w:val="center"/>
          </w:tcPr>
          <w:p w14:paraId="3D953BF2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5)</w:t>
            </w:r>
          </w:p>
        </w:tc>
      </w:tr>
      <w:tr w:rsidR="00804011" w:rsidRPr="00804011" w14:paraId="4D822FF1" w14:textId="77777777" w:rsidTr="0019331F">
        <w:trPr>
          <w:jc w:val="center"/>
        </w:trPr>
        <w:tc>
          <w:tcPr>
            <w:tcW w:w="3936" w:type="dxa"/>
          </w:tcPr>
          <w:p w14:paraId="52BBD1C4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noProof/>
                <w:position w:val="-46"/>
                <w:sz w:val="20"/>
                <w:szCs w:val="20"/>
              </w:rPr>
              <w:object w:dxaOrig="1960" w:dyaOrig="859" w14:anchorId="1A85CB4F">
                <v:shape id="_x0000_i1033" type="#_x0000_t75" alt="" style="width:78.75pt;height:36.75pt;mso-width-percent:0;mso-height-percent:0;mso-width-percent:0;mso-height-percent:0" o:ole="">
                  <v:imagedata r:id="rId27" o:title=""/>
                </v:shape>
                <o:OLEObject Type="Embed" ProgID="Equation.3" ShapeID="_x0000_i1033" DrawAspect="Content" ObjectID="_1812195651" r:id="rId28"/>
              </w:objec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 xml:space="preserve">             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37F5BFA3" wp14:editId="69C597EB">
                  <wp:extent cx="149860" cy="163830"/>
                  <wp:effectExtent l="19050" t="0" r="0" b="0"/>
                  <wp:docPr id="47" name="Resim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b</w:t>
            </w:r>
            <w:proofErr w:type="gramEnd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gridSpan w:val="2"/>
            <w:vAlign w:val="center"/>
          </w:tcPr>
          <w:p w14:paraId="0A6B32A2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6)</w:t>
            </w:r>
          </w:p>
        </w:tc>
      </w:tr>
      <w:tr w:rsidR="00804011" w:rsidRPr="00804011" w14:paraId="668A20AB" w14:textId="77777777" w:rsidTr="0019331F">
        <w:trPr>
          <w:jc w:val="center"/>
        </w:trPr>
        <w:tc>
          <w:tcPr>
            <w:tcW w:w="3936" w:type="dxa"/>
          </w:tcPr>
          <w:p w14:paraId="16760825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i/>
                <w:noProof/>
                <w:position w:val="-28"/>
                <w:sz w:val="20"/>
                <w:szCs w:val="20"/>
              </w:rPr>
              <w:object w:dxaOrig="1020" w:dyaOrig="680" w14:anchorId="382B2FB9">
                <v:shape id="_x0000_i1034" type="#_x0000_t75" alt="" style="width:34.5pt;height:27.75pt;mso-width-percent:0;mso-height-percent:0;mso-width-percent:0;mso-height-percent:0" o:ole="">
                  <v:imagedata r:id="rId29" o:title=""/>
                </v:shape>
                <o:OLEObject Type="Embed" ProgID="Equation.3" ShapeID="_x0000_i1034" DrawAspect="Content" ObjectID="_1812195652" r:id="rId30"/>
              </w:object>
            </w:r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 xml:space="preserve">                                </w:t>
            </w:r>
            <w:r w:rsidR="00804011" w:rsidRPr="00804011">
              <w:rPr>
                <w:rFonts w:asciiTheme="majorHAnsi" w:eastAsiaTheme="minorHAnsi" w:hAnsiTheme="majorHAnsi"/>
                <w:noProof/>
                <w:position w:val="-4"/>
                <w:sz w:val="20"/>
                <w:szCs w:val="20"/>
                <w:lang w:eastAsia="tr-TR"/>
              </w:rPr>
              <w:drawing>
                <wp:inline distT="0" distB="0" distL="0" distR="0" wp14:anchorId="38754E54" wp14:editId="074AACCF">
                  <wp:extent cx="152400" cy="166607"/>
                  <wp:effectExtent l="19050" t="0" r="0" b="0"/>
                  <wp:docPr id="48" name="Resi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93" cy="168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>k</w:t>
            </w:r>
            <w:proofErr w:type="gramEnd"/>
            <w:r w:rsidR="00804011" w:rsidRPr="00804011">
              <w:rPr>
                <w:rFonts w:asciiTheme="majorHAnsi" w:eastAsiaTheme="minorHAnsi" w:hAnsiTheme="majorHAnsi"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708" w:type="dxa"/>
            <w:gridSpan w:val="2"/>
            <w:vAlign w:val="center"/>
          </w:tcPr>
          <w:p w14:paraId="492333E1" w14:textId="77777777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7)</w:t>
            </w:r>
          </w:p>
        </w:tc>
      </w:tr>
      <w:tr w:rsidR="00804011" w:rsidRPr="00804011" w14:paraId="50412C64" w14:textId="77777777" w:rsidTr="0019331F">
        <w:trPr>
          <w:jc w:val="center"/>
        </w:trPr>
        <w:tc>
          <w:tcPr>
            <w:tcW w:w="3936" w:type="dxa"/>
          </w:tcPr>
          <w:p w14:paraId="5C142978" w14:textId="77777777" w:rsidR="00804011" w:rsidRPr="00804011" w:rsidRDefault="00DD1BF7" w:rsidP="000F5262">
            <w:pPr>
              <w:tabs>
                <w:tab w:val="left" w:pos="1014"/>
              </w:tabs>
              <w:spacing w:after="0" w:line="240" w:lineRule="auto"/>
              <w:jc w:val="both"/>
              <w:rPr>
                <w:rFonts w:asciiTheme="majorHAnsi" w:eastAsiaTheme="minorHAnsi" w:hAnsiTheme="majorHAnsi"/>
                <w:sz w:val="20"/>
                <w:szCs w:val="20"/>
              </w:rPr>
            </w:pPr>
            <w:r w:rsidRPr="00804011">
              <w:rPr>
                <w:rFonts w:asciiTheme="majorHAnsi" w:eastAsiaTheme="minorHAnsi" w:hAnsiTheme="majorHAnsi"/>
                <w:i/>
                <w:noProof/>
                <w:position w:val="-14"/>
                <w:sz w:val="20"/>
                <w:szCs w:val="20"/>
              </w:rPr>
              <w:object w:dxaOrig="1760" w:dyaOrig="400" w14:anchorId="2B8476D5">
                <v:shape id="_x0000_i1035" type="#_x0000_t75" alt="" style="width:57.75pt;height:14.25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812195653" r:id="rId32"/>
              </w:object>
            </w:r>
          </w:p>
        </w:tc>
        <w:tc>
          <w:tcPr>
            <w:tcW w:w="708" w:type="dxa"/>
            <w:gridSpan w:val="2"/>
            <w:vAlign w:val="center"/>
          </w:tcPr>
          <w:p w14:paraId="0C87C946" w14:textId="660158EB" w:rsidR="00804011" w:rsidRPr="00804011" w:rsidRDefault="00623DFE" w:rsidP="000F5262">
            <w:pPr>
              <w:tabs>
                <w:tab w:val="left" w:pos="1014"/>
              </w:tabs>
              <w:spacing w:after="0" w:line="240" w:lineRule="auto"/>
              <w:jc w:val="right"/>
              <w:rPr>
                <w:rFonts w:asciiTheme="majorHAnsi" w:eastAsiaTheme="min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>(</w:t>
            </w:r>
            <w:r w:rsidR="00804011" w:rsidRPr="00804011">
              <w:rPr>
                <w:rFonts w:asciiTheme="majorHAnsi" w:eastAsiaTheme="minorHAnsi" w:hAnsiTheme="majorHAnsi"/>
                <w:sz w:val="20"/>
                <w:szCs w:val="20"/>
              </w:rPr>
              <w:t>8)</w:t>
            </w:r>
          </w:p>
        </w:tc>
      </w:tr>
    </w:tbl>
    <w:p w14:paraId="3A2FADE2" w14:textId="77777777" w:rsidR="00E310B7" w:rsidRDefault="00E310B7" w:rsidP="000F5262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121C425" w14:textId="77777777" w:rsidR="008A4F8A" w:rsidRDefault="008A4F8A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04ECBF89" w14:textId="301D1616" w:rsidR="00804011" w:rsidRDefault="00804011" w:rsidP="000F5262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7F3CDE">
        <w:rPr>
          <w:rFonts w:ascii="Cambria" w:hAnsi="Cambria"/>
          <w:b/>
          <w:sz w:val="20"/>
          <w:szCs w:val="20"/>
        </w:rPr>
        <w:lastRenderedPageBreak/>
        <w:t xml:space="preserve">3.2. </w:t>
      </w:r>
      <w:r w:rsidR="002F52F8" w:rsidRPr="007F3CDE">
        <w:rPr>
          <w:rFonts w:ascii="Cambria" w:hAnsi="Cambria"/>
          <w:b/>
          <w:sz w:val="20"/>
          <w:szCs w:val="20"/>
          <w:lang w:val="en-US"/>
        </w:rPr>
        <w:t>Proposed</w:t>
      </w:r>
      <w:r w:rsidR="003F4E6E" w:rsidRPr="007F3CDE">
        <w:rPr>
          <w:rFonts w:ascii="Cambria" w:hAnsi="Cambria"/>
          <w:b/>
          <w:sz w:val="20"/>
          <w:szCs w:val="20"/>
          <w:lang w:val="en-US"/>
        </w:rPr>
        <w:t xml:space="preserve"> Method</w:t>
      </w:r>
    </w:p>
    <w:p w14:paraId="14923929" w14:textId="50DF4278" w:rsidR="00FB0028" w:rsidRDefault="00FB0028" w:rsidP="000F5262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ECB706F" w14:textId="15DDC651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Only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terms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and </w:t>
      </w:r>
      <w:proofErr w:type="spellStart"/>
      <w:r w:rsidRPr="005B240C">
        <w:rPr>
          <w:rFonts w:asciiTheme="majorHAnsi" w:hAnsiTheme="majorHAnsi"/>
          <w:sz w:val="20"/>
          <w:szCs w:val="20"/>
        </w:rPr>
        <w:t>Figure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used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5B240C">
        <w:rPr>
          <w:rFonts w:asciiTheme="majorHAnsi" w:hAnsiTheme="majorHAnsi"/>
          <w:sz w:val="20"/>
          <w:szCs w:val="20"/>
        </w:rPr>
        <w:t>Other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terms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such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as </w:t>
      </w:r>
      <w:proofErr w:type="spellStart"/>
      <w:r>
        <w:rPr>
          <w:rFonts w:asciiTheme="majorHAnsi" w:hAnsiTheme="majorHAnsi"/>
          <w:sz w:val="20"/>
          <w:szCs w:val="20"/>
        </w:rPr>
        <w:t>Figure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Chart, </w:t>
      </w:r>
      <w:proofErr w:type="spellStart"/>
      <w:r w:rsidRPr="005B240C">
        <w:rPr>
          <w:rFonts w:asciiTheme="majorHAnsi" w:hAnsiTheme="majorHAnsi"/>
          <w:sz w:val="20"/>
          <w:szCs w:val="20"/>
        </w:rPr>
        <w:t>Graphic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or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Diagram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must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not be </w:t>
      </w:r>
      <w:proofErr w:type="spellStart"/>
      <w:r w:rsidRPr="005B240C">
        <w:rPr>
          <w:rFonts w:asciiTheme="majorHAnsi" w:hAnsiTheme="majorHAnsi"/>
          <w:sz w:val="20"/>
          <w:szCs w:val="20"/>
        </w:rPr>
        <w:t>used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7DA50F2A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examples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follow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format </w:t>
      </w:r>
      <w:proofErr w:type="spellStart"/>
      <w:r w:rsidRPr="005B240C">
        <w:rPr>
          <w:rFonts w:asciiTheme="majorHAnsi" w:hAnsiTheme="majorHAnsi"/>
          <w:sz w:val="20"/>
          <w:szCs w:val="20"/>
        </w:rPr>
        <w:t>shown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in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1.</w:t>
      </w:r>
    </w:p>
    <w:p w14:paraId="4043AAFB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title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must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in 9 </w:t>
      </w:r>
      <w:proofErr w:type="spellStart"/>
      <w:r w:rsidRPr="005B240C">
        <w:rPr>
          <w:rFonts w:asciiTheme="majorHAnsi" w:hAnsiTheme="majorHAnsi"/>
          <w:sz w:val="20"/>
          <w:szCs w:val="20"/>
        </w:rPr>
        <w:t>pt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B240C">
        <w:rPr>
          <w:rFonts w:asciiTheme="majorHAnsi" w:hAnsiTheme="majorHAnsi"/>
          <w:sz w:val="20"/>
          <w:szCs w:val="20"/>
        </w:rPr>
        <w:t>font</w:t>
      </w:r>
      <w:proofErr w:type="gramEnd"/>
      <w:r w:rsidRPr="005B240C">
        <w:rPr>
          <w:rFonts w:asciiTheme="majorHAnsi" w:hAnsiTheme="majorHAnsi"/>
          <w:sz w:val="20"/>
          <w:szCs w:val="20"/>
        </w:rPr>
        <w:t xml:space="preserve"> size. </w:t>
      </w:r>
      <w:proofErr w:type="spellStart"/>
      <w:r w:rsidRPr="005B240C">
        <w:rPr>
          <w:rFonts w:asciiTheme="majorHAnsi" w:hAnsiTheme="majorHAnsi"/>
          <w:sz w:val="20"/>
          <w:szCs w:val="20"/>
        </w:rPr>
        <w:t>There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no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line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spacing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or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paragraph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spacing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after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title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7F03283C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72B89D2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Tables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must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not be </w:t>
      </w:r>
      <w:proofErr w:type="spellStart"/>
      <w:r w:rsidRPr="005B240C">
        <w:rPr>
          <w:rFonts w:asciiTheme="majorHAnsi" w:hAnsiTheme="majorHAnsi"/>
          <w:sz w:val="20"/>
          <w:szCs w:val="20"/>
        </w:rPr>
        <w:t>split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across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two </w:t>
      </w:r>
      <w:proofErr w:type="spellStart"/>
      <w:r w:rsidRPr="005B240C">
        <w:rPr>
          <w:rFonts w:asciiTheme="majorHAnsi" w:hAnsiTheme="majorHAnsi"/>
          <w:sz w:val="20"/>
          <w:szCs w:val="20"/>
        </w:rPr>
        <w:t>pages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5B240C">
        <w:rPr>
          <w:rFonts w:asciiTheme="majorHAnsi" w:hAnsiTheme="majorHAnsi"/>
          <w:sz w:val="20"/>
          <w:szCs w:val="20"/>
        </w:rPr>
        <w:t>However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if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is </w:t>
      </w:r>
      <w:proofErr w:type="spellStart"/>
      <w:r w:rsidRPr="005B240C">
        <w:rPr>
          <w:rFonts w:asciiTheme="majorHAnsi" w:hAnsiTheme="majorHAnsi"/>
          <w:sz w:val="20"/>
          <w:szCs w:val="20"/>
        </w:rPr>
        <w:t>too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long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to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fit on a </w:t>
      </w:r>
      <w:proofErr w:type="spellStart"/>
      <w:r w:rsidRPr="005B240C">
        <w:rPr>
          <w:rFonts w:asciiTheme="majorHAnsi" w:hAnsiTheme="majorHAnsi"/>
          <w:sz w:val="20"/>
          <w:szCs w:val="20"/>
        </w:rPr>
        <w:t>single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page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continuation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appear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on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next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page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with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title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formatted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as:</w:t>
      </w:r>
    </w:p>
    <w:p w14:paraId="1C53193B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1 (</w:t>
      </w:r>
      <w:proofErr w:type="spellStart"/>
      <w:r w:rsidRPr="005B240C">
        <w:rPr>
          <w:rFonts w:asciiTheme="majorHAnsi" w:hAnsiTheme="majorHAnsi"/>
          <w:sz w:val="20"/>
          <w:szCs w:val="20"/>
        </w:rPr>
        <w:t>Continued</w:t>
      </w:r>
      <w:proofErr w:type="spellEnd"/>
      <w:r w:rsidRPr="005B240C">
        <w:rPr>
          <w:rFonts w:asciiTheme="majorHAnsi" w:hAnsiTheme="majorHAnsi"/>
          <w:sz w:val="20"/>
          <w:szCs w:val="20"/>
        </w:rPr>
        <w:t>).</w:t>
      </w:r>
    </w:p>
    <w:p w14:paraId="3AFB9B0A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177A7B9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If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content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does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not fit </w:t>
      </w:r>
      <w:proofErr w:type="spellStart"/>
      <w:r w:rsidRPr="005B240C">
        <w:rPr>
          <w:rFonts w:asciiTheme="majorHAnsi" w:hAnsiTheme="majorHAnsi"/>
          <w:sz w:val="20"/>
          <w:szCs w:val="20"/>
        </w:rPr>
        <w:t>properly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B240C">
        <w:rPr>
          <w:rFonts w:asciiTheme="majorHAnsi" w:hAnsiTheme="majorHAnsi"/>
          <w:sz w:val="20"/>
          <w:szCs w:val="20"/>
        </w:rPr>
        <w:t>font</w:t>
      </w:r>
      <w:proofErr w:type="gramEnd"/>
      <w:r w:rsidRPr="005B240C">
        <w:rPr>
          <w:rFonts w:asciiTheme="majorHAnsi" w:hAnsiTheme="majorHAnsi"/>
          <w:sz w:val="20"/>
          <w:szCs w:val="20"/>
        </w:rPr>
        <w:t xml:space="preserve"> size </w:t>
      </w:r>
      <w:proofErr w:type="spellStart"/>
      <w:r w:rsidRPr="005B240C">
        <w:rPr>
          <w:rFonts w:asciiTheme="majorHAnsi" w:hAnsiTheme="majorHAnsi"/>
          <w:sz w:val="20"/>
          <w:szCs w:val="20"/>
        </w:rPr>
        <w:t>within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may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reduced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but it </w:t>
      </w:r>
      <w:proofErr w:type="spellStart"/>
      <w:r w:rsidRPr="005B240C">
        <w:rPr>
          <w:rFonts w:asciiTheme="majorHAnsi" w:hAnsiTheme="majorHAnsi"/>
          <w:sz w:val="20"/>
          <w:szCs w:val="20"/>
        </w:rPr>
        <w:t>must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not be </w:t>
      </w:r>
      <w:proofErr w:type="spellStart"/>
      <w:r w:rsidRPr="005B240C">
        <w:rPr>
          <w:rFonts w:asciiTheme="majorHAnsi" w:hAnsiTheme="majorHAnsi"/>
          <w:sz w:val="20"/>
          <w:szCs w:val="20"/>
        </w:rPr>
        <w:t>smaller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than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7 </w:t>
      </w:r>
      <w:proofErr w:type="spellStart"/>
      <w:r w:rsidRPr="005B240C">
        <w:rPr>
          <w:rFonts w:asciiTheme="majorHAnsi" w:hAnsiTheme="majorHAnsi"/>
          <w:sz w:val="20"/>
          <w:szCs w:val="20"/>
        </w:rPr>
        <w:t>pt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466A3CEC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4B005F8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When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numbering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suffixes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like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a, b, </w:t>
      </w:r>
      <w:proofErr w:type="spellStart"/>
      <w:r w:rsidRPr="005B240C">
        <w:rPr>
          <w:rFonts w:asciiTheme="majorHAnsi" w:hAnsiTheme="majorHAnsi"/>
          <w:sz w:val="20"/>
          <w:szCs w:val="20"/>
        </w:rPr>
        <w:t>etc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. </w:t>
      </w:r>
      <w:proofErr w:type="spellStart"/>
      <w:proofErr w:type="gramStart"/>
      <w:r w:rsidRPr="005B240C">
        <w:rPr>
          <w:rFonts w:asciiTheme="majorHAnsi" w:hAnsiTheme="majorHAnsi"/>
          <w:sz w:val="20"/>
          <w:szCs w:val="20"/>
        </w:rPr>
        <w:t>must</w:t>
      </w:r>
      <w:proofErr w:type="spellEnd"/>
      <w:proofErr w:type="gramEnd"/>
      <w:r w:rsidRPr="005B240C">
        <w:rPr>
          <w:rFonts w:asciiTheme="majorHAnsi" w:hAnsiTheme="majorHAnsi"/>
          <w:sz w:val="20"/>
          <w:szCs w:val="20"/>
        </w:rPr>
        <w:t xml:space="preserve"> not be </w:t>
      </w:r>
      <w:proofErr w:type="spellStart"/>
      <w:r w:rsidRPr="005B240C">
        <w:rPr>
          <w:rFonts w:asciiTheme="majorHAnsi" w:hAnsiTheme="majorHAnsi"/>
          <w:sz w:val="20"/>
          <w:szCs w:val="20"/>
        </w:rPr>
        <w:t>used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— </w:t>
      </w:r>
      <w:proofErr w:type="spellStart"/>
      <w:r w:rsidRPr="005B240C">
        <w:rPr>
          <w:rFonts w:asciiTheme="majorHAnsi" w:hAnsiTheme="majorHAnsi"/>
          <w:sz w:val="20"/>
          <w:szCs w:val="20"/>
        </w:rPr>
        <w:t>for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example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B240C">
        <w:rPr>
          <w:rFonts w:asciiTheme="majorHAnsi" w:hAnsiTheme="majorHAnsi"/>
          <w:sz w:val="20"/>
          <w:szCs w:val="20"/>
        </w:rPr>
        <w:t>1a</w:t>
      </w:r>
      <w:proofErr w:type="gramEnd"/>
      <w:r w:rsidRPr="005B240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1b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avoided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1FE1EBF0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9251EF2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After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each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table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title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, an English </w:t>
      </w:r>
      <w:proofErr w:type="spellStart"/>
      <w:r w:rsidRPr="005B240C">
        <w:rPr>
          <w:rFonts w:asciiTheme="majorHAnsi" w:hAnsiTheme="majorHAnsi"/>
          <w:sz w:val="20"/>
          <w:szCs w:val="20"/>
        </w:rPr>
        <w:t>translation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5B240C">
        <w:rPr>
          <w:rFonts w:asciiTheme="majorHAnsi" w:hAnsiTheme="majorHAnsi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title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provided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in </w:t>
      </w:r>
      <w:proofErr w:type="spellStart"/>
      <w:r w:rsidRPr="005B240C">
        <w:rPr>
          <w:rFonts w:asciiTheme="majorHAnsi" w:hAnsiTheme="majorHAnsi"/>
          <w:sz w:val="20"/>
          <w:szCs w:val="20"/>
        </w:rPr>
        <w:t>parentheses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6020EBB3" w14:textId="77777777" w:rsidR="005B240C" w:rsidRPr="005B240C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13EF8B5" w14:textId="69FF1E4C" w:rsidR="00E310B7" w:rsidRPr="00E310B7" w:rsidRDefault="005B240C" w:rsidP="005B240C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5B240C">
        <w:rPr>
          <w:rFonts w:asciiTheme="majorHAnsi" w:hAnsiTheme="majorHAnsi"/>
          <w:sz w:val="20"/>
          <w:szCs w:val="20"/>
        </w:rPr>
        <w:t>There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should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be </w:t>
      </w:r>
      <w:proofErr w:type="spellStart"/>
      <w:r w:rsidRPr="005B240C">
        <w:rPr>
          <w:rFonts w:asciiTheme="majorHAnsi" w:hAnsiTheme="majorHAnsi"/>
          <w:sz w:val="20"/>
          <w:szCs w:val="20"/>
        </w:rPr>
        <w:t>one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line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Pr="005B240C">
        <w:rPr>
          <w:rFonts w:asciiTheme="majorHAnsi" w:hAnsiTheme="majorHAnsi"/>
          <w:sz w:val="20"/>
          <w:szCs w:val="20"/>
        </w:rPr>
        <w:t>space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between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two </w:t>
      </w:r>
      <w:proofErr w:type="spellStart"/>
      <w:r w:rsidRPr="005B240C">
        <w:rPr>
          <w:rFonts w:asciiTheme="majorHAnsi" w:hAnsiTheme="majorHAnsi"/>
          <w:sz w:val="20"/>
          <w:szCs w:val="20"/>
        </w:rPr>
        <w:t>tables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sz w:val="20"/>
          <w:szCs w:val="20"/>
        </w:rPr>
        <w:t>or</w:t>
      </w:r>
      <w:proofErr w:type="spellEnd"/>
      <w:r w:rsidRPr="005B240C">
        <w:rPr>
          <w:rFonts w:asciiTheme="majorHAnsi" w:hAnsiTheme="majorHAnsi"/>
          <w:sz w:val="20"/>
          <w:szCs w:val="20"/>
        </w:rPr>
        <w:t xml:space="preserve"> two </w:t>
      </w:r>
      <w:proofErr w:type="spellStart"/>
      <w:r w:rsidRPr="005B240C">
        <w:rPr>
          <w:rFonts w:asciiTheme="majorHAnsi" w:hAnsiTheme="majorHAnsi"/>
          <w:sz w:val="20"/>
          <w:szCs w:val="20"/>
        </w:rPr>
        <w:t>figures</w:t>
      </w:r>
      <w:proofErr w:type="spellEnd"/>
      <w:r w:rsidRPr="005B240C">
        <w:rPr>
          <w:rFonts w:asciiTheme="majorHAnsi" w:hAnsiTheme="majorHAnsi"/>
          <w:sz w:val="20"/>
          <w:szCs w:val="20"/>
        </w:rPr>
        <w:t>.</w:t>
      </w:r>
    </w:p>
    <w:p w14:paraId="097C90FD" w14:textId="2DC2AC5F" w:rsidR="00623DFE" w:rsidRPr="00395B0B" w:rsidRDefault="002A0914" w:rsidP="000F5262">
      <w:pPr>
        <w:keepNext/>
        <w:spacing w:after="0" w:line="240" w:lineRule="auto"/>
        <w:jc w:val="center"/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</w:pPr>
      <w:bookmarkStart w:id="0" w:name="_Toc392984692"/>
      <w:bookmarkStart w:id="1" w:name="_Toc393238009"/>
      <w:proofErr w:type="spellStart"/>
      <w:r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Table</w:t>
      </w:r>
      <w:proofErr w:type="spellEnd"/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 xml:space="preserve"> </w:t>
      </w:r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fldChar w:fldCharType="begin"/>
      </w:r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instrText xml:space="preserve"> SEQ Çizelge \* ARABIC </w:instrText>
      </w:r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fldChar w:fldCharType="separate"/>
      </w:r>
      <w:r w:rsidR="00623DFE" w:rsidRPr="00395B0B">
        <w:rPr>
          <w:rFonts w:asciiTheme="majorHAnsi" w:eastAsiaTheme="minorHAnsi" w:hAnsiTheme="majorHAnsi"/>
          <w:b/>
          <w:bCs/>
          <w:noProof/>
          <w:color w:val="000000" w:themeColor="text1"/>
          <w:sz w:val="18"/>
          <w:szCs w:val="18"/>
        </w:rPr>
        <w:t>1</w:t>
      </w:r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fldChar w:fldCharType="end"/>
      </w:r>
      <w:r w:rsidR="00623DFE" w:rsidRPr="00395B0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.</w:t>
      </w:r>
      <w:r w:rsidR="00623DFE" w:rsidRPr="00395B0B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</w:t>
      </w:r>
      <w:bookmarkEnd w:id="0"/>
      <w:bookmarkEnd w:id="1"/>
      <w:proofErr w:type="spellStart"/>
      <w:r w:rsidR="003F4E6E" w:rsidRPr="00395B0B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Title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of </w:t>
      </w:r>
      <w:proofErr w:type="spellStart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Table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1</w:t>
      </w:r>
    </w:p>
    <w:tbl>
      <w:tblPr>
        <w:tblW w:w="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90"/>
        <w:gridCol w:w="1182"/>
        <w:gridCol w:w="2212"/>
      </w:tblGrid>
      <w:tr w:rsidR="00623DFE" w:rsidRPr="00CC6184" w14:paraId="290E770A" w14:textId="77777777" w:rsidTr="000F5262">
        <w:trPr>
          <w:trHeight w:val="280"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0AD2DF74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SİMGE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56D318B1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YIL</w:t>
            </w:r>
          </w:p>
        </w:tc>
        <w:tc>
          <w:tcPr>
            <w:tcW w:w="1182" w:type="dxa"/>
            <w:vAlign w:val="center"/>
          </w:tcPr>
          <w:p w14:paraId="7B6716F0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YAZARLAR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3CE7F0D2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ALGORİTMA</w:t>
            </w:r>
          </w:p>
        </w:tc>
      </w:tr>
      <w:tr w:rsidR="00623DFE" w:rsidRPr="00CC6184" w14:paraId="7FA9FB66" w14:textId="77777777" w:rsidTr="000F5262">
        <w:trPr>
          <w:trHeight w:val="340"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2AF990CD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CW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4334DDF7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1964</w:t>
            </w:r>
          </w:p>
        </w:tc>
        <w:tc>
          <w:tcPr>
            <w:tcW w:w="1182" w:type="dxa"/>
            <w:vAlign w:val="center"/>
          </w:tcPr>
          <w:p w14:paraId="5E34303C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Clarke ve Wright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132B5008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Tasarruf Algoritması</w:t>
            </w:r>
          </w:p>
        </w:tc>
      </w:tr>
      <w:tr w:rsidR="00623DFE" w:rsidRPr="00CC6184" w14:paraId="2D50D8AB" w14:textId="77777777" w:rsidTr="000F5262">
        <w:trPr>
          <w:trHeight w:val="340"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71E769C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AÖ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6B91092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2005</w:t>
            </w:r>
          </w:p>
        </w:tc>
        <w:tc>
          <w:tcPr>
            <w:tcW w:w="1182" w:type="dxa"/>
            <w:vAlign w:val="center"/>
          </w:tcPr>
          <w:p w14:paraId="24BD78F9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Altınel ve Özcan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13D6AA52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Geliştirilmiş Tasarruf Algoritması</w:t>
            </w:r>
          </w:p>
        </w:tc>
      </w:tr>
      <w:tr w:rsidR="00623DFE" w:rsidRPr="00CC6184" w14:paraId="4135903E" w14:textId="77777777" w:rsidTr="000F5262">
        <w:trPr>
          <w:trHeight w:val="340"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1194D989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H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166A2634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2010</w:t>
            </w:r>
          </w:p>
        </w:tc>
        <w:tc>
          <w:tcPr>
            <w:tcW w:w="1182" w:type="dxa"/>
            <w:vAlign w:val="center"/>
          </w:tcPr>
          <w:p w14:paraId="01484CAC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proofErr w:type="spellStart"/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Hinton</w:t>
            </w:r>
            <w:proofErr w:type="spellEnd"/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4DB2034D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Yeni Yöntemler</w:t>
            </w:r>
          </w:p>
        </w:tc>
      </w:tr>
      <w:tr w:rsidR="00623DFE" w:rsidRPr="00CC6184" w14:paraId="23CEDE6B" w14:textId="77777777" w:rsidTr="000F5262">
        <w:trPr>
          <w:trHeight w:val="340"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14:paraId="3EEB75B6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b/>
                <w:sz w:val="14"/>
                <w:szCs w:val="14"/>
                <w:lang w:eastAsia="tr-TR"/>
              </w:rPr>
              <w:t>NJK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6A0FA320" w14:textId="77777777" w:rsidR="00623DFE" w:rsidRPr="00CC6184" w:rsidRDefault="00623DFE" w:rsidP="000F526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2011</w:t>
            </w:r>
          </w:p>
        </w:tc>
        <w:tc>
          <w:tcPr>
            <w:tcW w:w="1182" w:type="dxa"/>
            <w:vAlign w:val="center"/>
          </w:tcPr>
          <w:p w14:paraId="74F204EC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proofErr w:type="spellStart"/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Na</w:t>
            </w:r>
            <w:proofErr w:type="spellEnd"/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 xml:space="preserve"> vd.,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03B3CD12" w14:textId="77777777" w:rsidR="00623DFE" w:rsidRPr="00CC6184" w:rsidRDefault="00623DFE" w:rsidP="000F5262">
            <w:pPr>
              <w:spacing w:after="0" w:line="240" w:lineRule="auto"/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</w:pPr>
            <w:r w:rsidRPr="00CC6184">
              <w:rPr>
                <w:rFonts w:asciiTheme="majorHAnsi" w:eastAsia="Times New Roman" w:hAnsiTheme="majorHAnsi"/>
                <w:sz w:val="14"/>
                <w:szCs w:val="14"/>
                <w:lang w:eastAsia="tr-TR"/>
              </w:rPr>
              <w:t>Geliştirilmiş süpürme algoritması</w:t>
            </w:r>
          </w:p>
        </w:tc>
      </w:tr>
    </w:tbl>
    <w:p w14:paraId="52376F29" w14:textId="7EC1E058" w:rsidR="000E4D28" w:rsidRDefault="000E4D28" w:rsidP="000F5262">
      <w:pPr>
        <w:pStyle w:val="ResimYazs"/>
        <w:spacing w:after="0"/>
        <w:jc w:val="center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14:paraId="76E9178C" w14:textId="5B00B137" w:rsidR="008A533A" w:rsidRPr="0093773B" w:rsidRDefault="002A0914" w:rsidP="008A533A">
      <w:pPr>
        <w:keepNext/>
        <w:spacing w:after="0" w:line="240" w:lineRule="auto"/>
        <w:jc w:val="center"/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</w:pPr>
      <w:proofErr w:type="spellStart"/>
      <w:r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Table</w:t>
      </w:r>
      <w:proofErr w:type="spellEnd"/>
      <w:r w:rsidR="008A533A" w:rsidRPr="0093773B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 xml:space="preserve"> 2.</w:t>
      </w:r>
      <w:r w:rsidR="008A533A" w:rsidRPr="0093773B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</w:t>
      </w:r>
      <w:proofErr w:type="spellStart"/>
      <w:r w:rsidR="003F4E6E" w:rsidRPr="0093773B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Title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of </w:t>
      </w:r>
      <w:proofErr w:type="spellStart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Table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2</w:t>
      </w:r>
    </w:p>
    <w:tbl>
      <w:tblPr>
        <w:tblW w:w="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692"/>
        <w:gridCol w:w="1685"/>
        <w:gridCol w:w="3110"/>
      </w:tblGrid>
      <w:tr w:rsidR="008A533A" w:rsidRPr="008A533A" w14:paraId="4E31F8CC" w14:textId="77777777" w:rsidTr="008A533A">
        <w:trPr>
          <w:trHeight w:val="280"/>
          <w:jc w:val="center"/>
        </w:trPr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739590F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SİMGE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E1A7063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YIL</w:t>
            </w:r>
          </w:p>
        </w:tc>
        <w:tc>
          <w:tcPr>
            <w:tcW w:w="1685" w:type="dxa"/>
            <w:vAlign w:val="center"/>
          </w:tcPr>
          <w:p w14:paraId="77565AEE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YAZARLAR</w:t>
            </w:r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46EB5BEA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ALGORİTMA</w:t>
            </w:r>
          </w:p>
        </w:tc>
      </w:tr>
      <w:tr w:rsidR="008A533A" w:rsidRPr="008A533A" w14:paraId="58486019" w14:textId="77777777" w:rsidTr="008A533A">
        <w:trPr>
          <w:trHeight w:val="340"/>
          <w:jc w:val="center"/>
        </w:trPr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E228D50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CW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3E9422C9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1964</w:t>
            </w:r>
          </w:p>
        </w:tc>
        <w:tc>
          <w:tcPr>
            <w:tcW w:w="1685" w:type="dxa"/>
            <w:vAlign w:val="center"/>
          </w:tcPr>
          <w:p w14:paraId="54074213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Clarke ve Wright</w:t>
            </w:r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357EB090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Tasarruf Algoritması</w:t>
            </w:r>
          </w:p>
        </w:tc>
      </w:tr>
      <w:tr w:rsidR="008A533A" w:rsidRPr="008A533A" w14:paraId="6BAAF891" w14:textId="77777777" w:rsidTr="008A533A">
        <w:trPr>
          <w:trHeight w:val="340"/>
          <w:jc w:val="center"/>
        </w:trPr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B9B8C7A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AÖ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496905A7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2005</w:t>
            </w:r>
          </w:p>
        </w:tc>
        <w:tc>
          <w:tcPr>
            <w:tcW w:w="1685" w:type="dxa"/>
            <w:vAlign w:val="center"/>
          </w:tcPr>
          <w:p w14:paraId="5D0AAFB5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Altınel ve Özcan</w:t>
            </w:r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7E039D00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Geliştirilmiş Tasarruf Algoritması</w:t>
            </w:r>
          </w:p>
        </w:tc>
      </w:tr>
      <w:tr w:rsidR="008A533A" w:rsidRPr="008A533A" w14:paraId="5C0CCC7C" w14:textId="77777777" w:rsidTr="008A533A">
        <w:trPr>
          <w:trHeight w:val="340"/>
          <w:jc w:val="center"/>
        </w:trPr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90EBE5A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H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65A936EB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2010</w:t>
            </w:r>
          </w:p>
        </w:tc>
        <w:tc>
          <w:tcPr>
            <w:tcW w:w="1685" w:type="dxa"/>
            <w:vAlign w:val="center"/>
          </w:tcPr>
          <w:p w14:paraId="27ACC65D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proofErr w:type="spellStart"/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Hinton</w:t>
            </w:r>
            <w:proofErr w:type="spellEnd"/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2A42B454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Yeni Yöntemler</w:t>
            </w:r>
          </w:p>
        </w:tc>
      </w:tr>
      <w:tr w:rsidR="008A533A" w:rsidRPr="008A533A" w14:paraId="4017F013" w14:textId="77777777" w:rsidTr="008A533A">
        <w:trPr>
          <w:trHeight w:val="340"/>
          <w:jc w:val="center"/>
        </w:trPr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20DA64F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b/>
                <w:sz w:val="18"/>
                <w:szCs w:val="14"/>
                <w:lang w:eastAsia="tr-TR"/>
              </w:rPr>
              <w:t>NJK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14:paraId="10B208CE" w14:textId="77777777" w:rsidR="008A533A" w:rsidRPr="007425FE" w:rsidRDefault="008A533A" w:rsidP="008D5AB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2011</w:t>
            </w:r>
          </w:p>
        </w:tc>
        <w:tc>
          <w:tcPr>
            <w:tcW w:w="1685" w:type="dxa"/>
            <w:vAlign w:val="center"/>
          </w:tcPr>
          <w:p w14:paraId="19089417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proofErr w:type="spellStart"/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Na</w:t>
            </w:r>
            <w:proofErr w:type="spellEnd"/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 xml:space="preserve"> vd.,</w:t>
            </w:r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7925F43E" w14:textId="77777777" w:rsidR="008A533A" w:rsidRPr="007425FE" w:rsidRDefault="008A533A" w:rsidP="008D5AB9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</w:pPr>
            <w:r w:rsidRPr="007425FE">
              <w:rPr>
                <w:rFonts w:asciiTheme="majorHAnsi" w:eastAsia="Times New Roman" w:hAnsiTheme="majorHAnsi"/>
                <w:sz w:val="18"/>
                <w:szCs w:val="14"/>
                <w:lang w:eastAsia="tr-TR"/>
              </w:rPr>
              <w:t>Geliştirilmiş süpürme algoritması</w:t>
            </w:r>
          </w:p>
        </w:tc>
      </w:tr>
    </w:tbl>
    <w:p w14:paraId="53021F6F" w14:textId="77777777" w:rsidR="008A78A5" w:rsidRDefault="008A78A5" w:rsidP="000F5262">
      <w:pPr>
        <w:pStyle w:val="ListeParagraf"/>
        <w:widowControl w:val="0"/>
        <w:autoSpaceDE w:val="0"/>
        <w:autoSpaceDN w:val="0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  <w:highlight w:val="yellow"/>
        </w:rPr>
      </w:pPr>
    </w:p>
    <w:p w14:paraId="6E3D4D59" w14:textId="4FB3C6C7" w:rsidR="00804011" w:rsidRPr="008A78A5" w:rsidRDefault="008A78A5" w:rsidP="000F5262">
      <w:pPr>
        <w:pStyle w:val="ListeParagraf"/>
        <w:widowControl w:val="0"/>
        <w:autoSpaceDE w:val="0"/>
        <w:autoSpaceDN w:val="0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  <w:lang w:val="en-US"/>
        </w:rPr>
      </w:pPr>
      <w:r w:rsidRPr="007F3CDE">
        <w:rPr>
          <w:rFonts w:ascii="Cambria" w:hAnsi="Cambria"/>
          <w:b/>
          <w:sz w:val="20"/>
          <w:szCs w:val="20"/>
        </w:rPr>
        <w:t>4</w:t>
      </w:r>
      <w:r w:rsidR="00804011" w:rsidRPr="007F3CDE">
        <w:rPr>
          <w:rFonts w:ascii="Cambria" w:hAnsi="Cambria"/>
          <w:b/>
          <w:sz w:val="20"/>
          <w:szCs w:val="20"/>
        </w:rPr>
        <w:t xml:space="preserve">. </w:t>
      </w:r>
      <w:r w:rsidRPr="007F3CDE">
        <w:rPr>
          <w:rFonts w:ascii="Cambria" w:hAnsi="Cambria"/>
          <w:b/>
          <w:sz w:val="20"/>
          <w:szCs w:val="20"/>
          <w:lang w:val="en-US"/>
        </w:rPr>
        <w:t>Experimental Results</w:t>
      </w:r>
    </w:p>
    <w:p w14:paraId="40CD378F" w14:textId="77777777" w:rsidR="002E5B97" w:rsidRDefault="002E5B97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2A0B4363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results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obtained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from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study</w:t>
      </w:r>
      <w:proofErr w:type="spellEnd"/>
      <w:r w:rsidRPr="005B240C">
        <w:rPr>
          <w:rFonts w:ascii="Cambria" w:hAnsi="Cambria"/>
          <w:sz w:val="20"/>
          <w:szCs w:val="20"/>
        </w:rPr>
        <w:t xml:space="preserve"> — </w:t>
      </w:r>
      <w:proofErr w:type="spellStart"/>
      <w:r w:rsidRPr="005B240C">
        <w:rPr>
          <w:rFonts w:ascii="Cambria" w:hAnsi="Cambria"/>
          <w:sz w:val="20"/>
          <w:szCs w:val="20"/>
        </w:rPr>
        <w:t>whether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experimental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observational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numerical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etc</w:t>
      </w:r>
      <w:proofErr w:type="spellEnd"/>
      <w:r w:rsidRPr="005B240C">
        <w:rPr>
          <w:rFonts w:ascii="Cambria" w:hAnsi="Cambria"/>
          <w:sz w:val="20"/>
          <w:szCs w:val="20"/>
        </w:rPr>
        <w:t xml:space="preserve">. — </w:t>
      </w:r>
      <w:proofErr w:type="spellStart"/>
      <w:r w:rsidRPr="005B240C">
        <w:rPr>
          <w:rFonts w:ascii="Cambria" w:hAnsi="Cambria"/>
          <w:sz w:val="20"/>
          <w:szCs w:val="20"/>
        </w:rPr>
        <w:t>must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clearly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presented</w:t>
      </w:r>
      <w:proofErr w:type="spellEnd"/>
      <w:r w:rsidRPr="005B240C">
        <w:rPr>
          <w:rFonts w:ascii="Cambria" w:hAnsi="Cambria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sz w:val="20"/>
          <w:szCs w:val="20"/>
        </w:rPr>
        <w:t>this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section</w:t>
      </w:r>
      <w:proofErr w:type="spellEnd"/>
      <w:r w:rsidRPr="005B240C">
        <w:rPr>
          <w:rFonts w:ascii="Cambria" w:hAnsi="Cambria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sz w:val="20"/>
          <w:szCs w:val="20"/>
        </w:rPr>
        <w:t>Depending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on </w:t>
      </w:r>
      <w:proofErr w:type="spellStart"/>
      <w:r w:rsidRPr="005B240C">
        <w:rPr>
          <w:rFonts w:ascii="Cambria" w:hAnsi="Cambria"/>
          <w:sz w:val="20"/>
          <w:szCs w:val="20"/>
        </w:rPr>
        <w:t>previous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studies</w:t>
      </w:r>
      <w:proofErr w:type="spellEnd"/>
      <w:r w:rsidRPr="005B240C">
        <w:rPr>
          <w:rFonts w:ascii="Cambria" w:hAnsi="Cambria"/>
          <w:sz w:val="20"/>
          <w:szCs w:val="20"/>
        </w:rPr>
        <w:t xml:space="preserve"> and/</w:t>
      </w:r>
      <w:proofErr w:type="spellStart"/>
      <w:r w:rsidRPr="005B240C">
        <w:rPr>
          <w:rFonts w:ascii="Cambria" w:hAnsi="Cambria"/>
          <w:sz w:val="20"/>
          <w:szCs w:val="20"/>
        </w:rPr>
        <w:t>or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nature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work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visual</w:t>
      </w:r>
      <w:proofErr w:type="spellEnd"/>
      <w:r w:rsidRPr="005B240C">
        <w:rPr>
          <w:rFonts w:ascii="Cambria" w:hAnsi="Cambria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sz w:val="20"/>
          <w:szCs w:val="20"/>
        </w:rPr>
        <w:t>relative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comparisons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using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different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methods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also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included</w:t>
      </w:r>
      <w:proofErr w:type="spellEnd"/>
      <w:r w:rsidRPr="005B240C">
        <w:rPr>
          <w:rFonts w:ascii="Cambria" w:hAnsi="Cambria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sz w:val="20"/>
          <w:szCs w:val="20"/>
        </w:rPr>
        <w:t>Only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direct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outcomes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related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to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findings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presented</w:t>
      </w:r>
      <w:proofErr w:type="spellEnd"/>
      <w:r w:rsidRPr="005B240C">
        <w:rPr>
          <w:rFonts w:ascii="Cambria" w:hAnsi="Cambria"/>
          <w:sz w:val="20"/>
          <w:szCs w:val="20"/>
        </w:rPr>
        <w:t xml:space="preserve"> here.</w:t>
      </w:r>
    </w:p>
    <w:p w14:paraId="0D24EF5B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CFF26FC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examples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follow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format </w:t>
      </w:r>
      <w:proofErr w:type="spellStart"/>
      <w:r w:rsidRPr="005B240C">
        <w:rPr>
          <w:rFonts w:ascii="Cambria" w:hAnsi="Cambria"/>
          <w:sz w:val="20"/>
          <w:szCs w:val="20"/>
        </w:rPr>
        <w:t>shown</w:t>
      </w:r>
      <w:proofErr w:type="spellEnd"/>
      <w:r w:rsidRPr="005B240C">
        <w:rPr>
          <w:rFonts w:ascii="Cambria" w:hAnsi="Cambria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1.</w:t>
      </w:r>
    </w:p>
    <w:p w14:paraId="438782D7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caption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must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written</w:t>
      </w:r>
      <w:proofErr w:type="spellEnd"/>
      <w:r w:rsidRPr="005B240C">
        <w:rPr>
          <w:rFonts w:ascii="Cambria" w:hAnsi="Cambria"/>
          <w:sz w:val="20"/>
          <w:szCs w:val="20"/>
        </w:rPr>
        <w:t xml:space="preserve"> in 9 </w:t>
      </w:r>
      <w:proofErr w:type="spellStart"/>
      <w:r w:rsidRPr="005B240C">
        <w:rPr>
          <w:rFonts w:ascii="Cambria" w:hAnsi="Cambria"/>
          <w:sz w:val="20"/>
          <w:szCs w:val="20"/>
        </w:rPr>
        <w:t>pt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sz w:val="20"/>
          <w:szCs w:val="20"/>
        </w:rPr>
        <w:t>font</w:t>
      </w:r>
      <w:proofErr w:type="gramEnd"/>
      <w:r w:rsidRPr="005B240C">
        <w:rPr>
          <w:rFonts w:ascii="Cambria" w:hAnsi="Cambria"/>
          <w:sz w:val="20"/>
          <w:szCs w:val="20"/>
        </w:rPr>
        <w:t xml:space="preserve"> size.</w:t>
      </w:r>
    </w:p>
    <w:p w14:paraId="40B33E28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There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no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line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spacing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or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paragraph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spacing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after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caption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37646C62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29EBC00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Only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terms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and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used</w:t>
      </w:r>
      <w:proofErr w:type="spellEnd"/>
      <w:r w:rsidRPr="005B240C">
        <w:rPr>
          <w:rFonts w:ascii="Cambria" w:hAnsi="Cambria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sz w:val="20"/>
          <w:szCs w:val="20"/>
        </w:rPr>
        <w:t>Other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terms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such</w:t>
      </w:r>
      <w:proofErr w:type="spellEnd"/>
      <w:r w:rsidRPr="005B240C">
        <w:rPr>
          <w:rFonts w:ascii="Cambria" w:hAnsi="Cambria"/>
          <w:sz w:val="20"/>
          <w:szCs w:val="20"/>
        </w:rPr>
        <w:t xml:space="preserve"> as Image, Chart, </w:t>
      </w:r>
      <w:proofErr w:type="spellStart"/>
      <w:r w:rsidRPr="005B240C">
        <w:rPr>
          <w:rFonts w:ascii="Cambria" w:hAnsi="Cambria"/>
          <w:sz w:val="20"/>
          <w:szCs w:val="20"/>
        </w:rPr>
        <w:t>or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Diagram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must</w:t>
      </w:r>
      <w:proofErr w:type="spellEnd"/>
      <w:r w:rsidRPr="005B240C">
        <w:rPr>
          <w:rFonts w:ascii="Cambria" w:hAnsi="Cambria"/>
          <w:sz w:val="20"/>
          <w:szCs w:val="20"/>
        </w:rPr>
        <w:t xml:space="preserve"> not be </w:t>
      </w:r>
      <w:proofErr w:type="spellStart"/>
      <w:r w:rsidRPr="005B240C">
        <w:rPr>
          <w:rFonts w:ascii="Cambria" w:hAnsi="Cambria"/>
          <w:sz w:val="20"/>
          <w:szCs w:val="20"/>
        </w:rPr>
        <w:t>used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3E9F2205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9E8E15F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Tables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must</w:t>
      </w:r>
      <w:proofErr w:type="spellEnd"/>
      <w:r w:rsidRPr="005B240C">
        <w:rPr>
          <w:rFonts w:ascii="Cambria" w:hAnsi="Cambria"/>
          <w:sz w:val="20"/>
          <w:szCs w:val="20"/>
        </w:rPr>
        <w:t xml:space="preserve"> not be </w:t>
      </w:r>
      <w:proofErr w:type="spellStart"/>
      <w:r w:rsidRPr="005B240C">
        <w:rPr>
          <w:rFonts w:ascii="Cambria" w:hAnsi="Cambria"/>
          <w:sz w:val="20"/>
          <w:szCs w:val="20"/>
        </w:rPr>
        <w:t>split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across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pages</w:t>
      </w:r>
      <w:proofErr w:type="spellEnd"/>
      <w:r w:rsidRPr="005B240C">
        <w:rPr>
          <w:rFonts w:ascii="Cambria" w:hAnsi="Cambria"/>
          <w:sz w:val="20"/>
          <w:szCs w:val="20"/>
        </w:rPr>
        <w:t xml:space="preserve">. </w:t>
      </w:r>
      <w:proofErr w:type="spellStart"/>
      <w:r w:rsidRPr="005B240C">
        <w:rPr>
          <w:rFonts w:ascii="Cambria" w:hAnsi="Cambria"/>
          <w:sz w:val="20"/>
          <w:szCs w:val="20"/>
        </w:rPr>
        <w:t>However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if</w:t>
      </w:r>
      <w:proofErr w:type="spellEnd"/>
      <w:r w:rsidRPr="005B240C">
        <w:rPr>
          <w:rFonts w:ascii="Cambria" w:hAnsi="Cambria"/>
          <w:sz w:val="20"/>
          <w:szCs w:val="20"/>
        </w:rPr>
        <w:t xml:space="preserve"> a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is </w:t>
      </w:r>
      <w:proofErr w:type="spellStart"/>
      <w:r w:rsidRPr="005B240C">
        <w:rPr>
          <w:rFonts w:ascii="Cambria" w:hAnsi="Cambria"/>
          <w:sz w:val="20"/>
          <w:szCs w:val="20"/>
        </w:rPr>
        <w:t>too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long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to</w:t>
      </w:r>
      <w:proofErr w:type="spellEnd"/>
      <w:r w:rsidRPr="005B240C">
        <w:rPr>
          <w:rFonts w:ascii="Cambria" w:hAnsi="Cambria"/>
          <w:sz w:val="20"/>
          <w:szCs w:val="20"/>
        </w:rPr>
        <w:t xml:space="preserve"> fit on </w:t>
      </w:r>
      <w:proofErr w:type="spellStart"/>
      <w:r w:rsidRPr="005B240C">
        <w:rPr>
          <w:rFonts w:ascii="Cambria" w:hAnsi="Cambria"/>
          <w:sz w:val="20"/>
          <w:szCs w:val="20"/>
        </w:rPr>
        <w:t>one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page</w:t>
      </w:r>
      <w:proofErr w:type="spellEnd"/>
      <w:r w:rsidRPr="005B240C">
        <w:rPr>
          <w:rFonts w:ascii="Cambria" w:hAnsi="Cambria"/>
          <w:sz w:val="20"/>
          <w:szCs w:val="20"/>
        </w:rPr>
        <w:t xml:space="preserve">, it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continued</w:t>
      </w:r>
      <w:proofErr w:type="spellEnd"/>
      <w:r w:rsidRPr="005B240C">
        <w:rPr>
          <w:rFonts w:ascii="Cambria" w:hAnsi="Cambria"/>
          <w:sz w:val="20"/>
          <w:szCs w:val="20"/>
        </w:rPr>
        <w:t xml:space="preserve"> on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following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page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with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title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formatted</w:t>
      </w:r>
      <w:proofErr w:type="spellEnd"/>
      <w:r w:rsidRPr="005B240C">
        <w:rPr>
          <w:rFonts w:ascii="Cambria" w:hAnsi="Cambria"/>
          <w:sz w:val="20"/>
          <w:szCs w:val="20"/>
        </w:rPr>
        <w:t xml:space="preserve"> as:</w:t>
      </w:r>
    </w:p>
    <w:p w14:paraId="761AE541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1 (</w:t>
      </w:r>
      <w:proofErr w:type="spellStart"/>
      <w:r w:rsidRPr="005B240C">
        <w:rPr>
          <w:rFonts w:ascii="Cambria" w:hAnsi="Cambria"/>
          <w:sz w:val="20"/>
          <w:szCs w:val="20"/>
        </w:rPr>
        <w:t>Continued</w:t>
      </w:r>
      <w:proofErr w:type="spellEnd"/>
      <w:r w:rsidRPr="005B240C">
        <w:rPr>
          <w:rFonts w:ascii="Cambria" w:hAnsi="Cambria"/>
          <w:sz w:val="20"/>
          <w:szCs w:val="20"/>
        </w:rPr>
        <w:t>).</w:t>
      </w:r>
    </w:p>
    <w:p w14:paraId="00D9F69D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4D68C39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If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content</w:t>
      </w:r>
      <w:proofErr w:type="spellEnd"/>
      <w:r w:rsidRPr="005B240C">
        <w:rPr>
          <w:rFonts w:ascii="Cambria" w:hAnsi="Cambria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does</w:t>
      </w:r>
      <w:proofErr w:type="spellEnd"/>
      <w:r w:rsidRPr="005B240C">
        <w:rPr>
          <w:rFonts w:ascii="Cambria" w:hAnsi="Cambria"/>
          <w:sz w:val="20"/>
          <w:szCs w:val="20"/>
        </w:rPr>
        <w:t xml:space="preserve"> not fit,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sz w:val="20"/>
          <w:szCs w:val="20"/>
        </w:rPr>
        <w:t>font</w:t>
      </w:r>
      <w:proofErr w:type="gramEnd"/>
      <w:r w:rsidRPr="005B240C">
        <w:rPr>
          <w:rFonts w:ascii="Cambria" w:hAnsi="Cambria"/>
          <w:sz w:val="20"/>
          <w:szCs w:val="20"/>
        </w:rPr>
        <w:t xml:space="preserve"> size </w:t>
      </w:r>
      <w:proofErr w:type="spellStart"/>
      <w:r w:rsidRPr="005B240C">
        <w:rPr>
          <w:rFonts w:ascii="Cambria" w:hAnsi="Cambria"/>
          <w:sz w:val="20"/>
          <w:szCs w:val="20"/>
        </w:rPr>
        <w:t>within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can be </w:t>
      </w:r>
      <w:proofErr w:type="spellStart"/>
      <w:r w:rsidRPr="005B240C">
        <w:rPr>
          <w:rFonts w:ascii="Cambria" w:hAnsi="Cambria"/>
          <w:sz w:val="20"/>
          <w:szCs w:val="20"/>
        </w:rPr>
        <w:t>reduced</w:t>
      </w:r>
      <w:proofErr w:type="spellEnd"/>
      <w:r w:rsidRPr="005B240C">
        <w:rPr>
          <w:rFonts w:ascii="Cambria" w:hAnsi="Cambria"/>
          <w:sz w:val="20"/>
          <w:szCs w:val="20"/>
        </w:rPr>
        <w:t xml:space="preserve"> but </w:t>
      </w:r>
      <w:proofErr w:type="spellStart"/>
      <w:r w:rsidRPr="005B240C">
        <w:rPr>
          <w:rFonts w:ascii="Cambria" w:hAnsi="Cambria"/>
          <w:sz w:val="20"/>
          <w:szCs w:val="20"/>
        </w:rPr>
        <w:t>must</w:t>
      </w:r>
      <w:proofErr w:type="spellEnd"/>
      <w:r w:rsidRPr="005B240C">
        <w:rPr>
          <w:rFonts w:ascii="Cambria" w:hAnsi="Cambria"/>
          <w:sz w:val="20"/>
          <w:szCs w:val="20"/>
        </w:rPr>
        <w:t xml:space="preserve"> not be </w:t>
      </w:r>
      <w:proofErr w:type="spellStart"/>
      <w:r w:rsidRPr="005B240C">
        <w:rPr>
          <w:rFonts w:ascii="Cambria" w:hAnsi="Cambria"/>
          <w:sz w:val="20"/>
          <w:szCs w:val="20"/>
        </w:rPr>
        <w:t>smaller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than</w:t>
      </w:r>
      <w:proofErr w:type="spellEnd"/>
      <w:r w:rsidRPr="005B240C">
        <w:rPr>
          <w:rFonts w:ascii="Cambria" w:hAnsi="Cambria"/>
          <w:sz w:val="20"/>
          <w:szCs w:val="20"/>
        </w:rPr>
        <w:t xml:space="preserve"> 7 </w:t>
      </w:r>
      <w:proofErr w:type="spellStart"/>
      <w:r w:rsidRPr="005B240C">
        <w:rPr>
          <w:rFonts w:ascii="Cambria" w:hAnsi="Cambria"/>
          <w:sz w:val="20"/>
          <w:szCs w:val="20"/>
        </w:rPr>
        <w:t>pt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75CE4078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48C3821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When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numbering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tables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suffixes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such</w:t>
      </w:r>
      <w:proofErr w:type="spellEnd"/>
      <w:r w:rsidRPr="005B240C">
        <w:rPr>
          <w:rFonts w:ascii="Cambria" w:hAnsi="Cambria"/>
          <w:sz w:val="20"/>
          <w:szCs w:val="20"/>
        </w:rPr>
        <w:t xml:space="preserve"> as a, b, </w:t>
      </w:r>
      <w:proofErr w:type="spellStart"/>
      <w:r w:rsidRPr="005B240C">
        <w:rPr>
          <w:rFonts w:ascii="Cambria" w:hAnsi="Cambria"/>
          <w:sz w:val="20"/>
          <w:szCs w:val="20"/>
        </w:rPr>
        <w:t>etc</w:t>
      </w:r>
      <w:proofErr w:type="spellEnd"/>
      <w:r w:rsidRPr="005B240C">
        <w:rPr>
          <w:rFonts w:ascii="Cambria" w:hAnsi="Cambria"/>
          <w:sz w:val="20"/>
          <w:szCs w:val="20"/>
        </w:rPr>
        <w:t xml:space="preserve">. </w:t>
      </w:r>
      <w:proofErr w:type="spellStart"/>
      <w:proofErr w:type="gramStart"/>
      <w:r w:rsidRPr="005B240C">
        <w:rPr>
          <w:rFonts w:ascii="Cambria" w:hAnsi="Cambria"/>
          <w:sz w:val="20"/>
          <w:szCs w:val="20"/>
        </w:rPr>
        <w:t>must</w:t>
      </w:r>
      <w:proofErr w:type="spellEnd"/>
      <w:proofErr w:type="gramEnd"/>
      <w:r w:rsidRPr="005B240C">
        <w:rPr>
          <w:rFonts w:ascii="Cambria" w:hAnsi="Cambria"/>
          <w:sz w:val="20"/>
          <w:szCs w:val="20"/>
        </w:rPr>
        <w:t xml:space="preserve"> not be </w:t>
      </w:r>
      <w:proofErr w:type="spellStart"/>
      <w:r w:rsidRPr="005B240C">
        <w:rPr>
          <w:rFonts w:ascii="Cambria" w:hAnsi="Cambria"/>
          <w:sz w:val="20"/>
          <w:szCs w:val="20"/>
        </w:rPr>
        <w:t>used</w:t>
      </w:r>
      <w:proofErr w:type="spellEnd"/>
      <w:r w:rsidRPr="005B240C">
        <w:rPr>
          <w:rFonts w:ascii="Cambria" w:hAnsi="Cambria"/>
          <w:sz w:val="20"/>
          <w:szCs w:val="20"/>
        </w:rPr>
        <w:t xml:space="preserve"> — </w:t>
      </w:r>
      <w:proofErr w:type="spellStart"/>
      <w:r w:rsidRPr="005B240C">
        <w:rPr>
          <w:rFonts w:ascii="Cambria" w:hAnsi="Cambria"/>
          <w:sz w:val="20"/>
          <w:szCs w:val="20"/>
        </w:rPr>
        <w:t>for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example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gramStart"/>
      <w:r w:rsidRPr="005B240C">
        <w:rPr>
          <w:rFonts w:ascii="Cambria" w:hAnsi="Cambria"/>
          <w:sz w:val="20"/>
          <w:szCs w:val="20"/>
        </w:rPr>
        <w:t>1a</w:t>
      </w:r>
      <w:proofErr w:type="gram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Table</w:t>
      </w:r>
      <w:proofErr w:type="spellEnd"/>
      <w:r w:rsidRPr="005B240C">
        <w:rPr>
          <w:rFonts w:ascii="Cambria" w:hAnsi="Cambria"/>
          <w:sz w:val="20"/>
          <w:szCs w:val="20"/>
        </w:rPr>
        <w:t xml:space="preserve"> 1b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avoided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1251F945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DD49724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B240C">
        <w:rPr>
          <w:rFonts w:ascii="Cambria" w:hAnsi="Cambria"/>
          <w:sz w:val="20"/>
          <w:szCs w:val="20"/>
        </w:rPr>
        <w:lastRenderedPageBreak/>
        <w:t xml:space="preserve">An English </w:t>
      </w:r>
      <w:proofErr w:type="spellStart"/>
      <w:r w:rsidRPr="005B240C">
        <w:rPr>
          <w:rFonts w:ascii="Cambria" w:hAnsi="Cambria"/>
          <w:sz w:val="20"/>
          <w:szCs w:val="20"/>
        </w:rPr>
        <w:t>translation</w:t>
      </w:r>
      <w:proofErr w:type="spellEnd"/>
      <w:r w:rsidRPr="005B240C">
        <w:rPr>
          <w:rFonts w:ascii="Cambria" w:hAnsi="Cambria"/>
          <w:sz w:val="20"/>
          <w:szCs w:val="20"/>
        </w:rPr>
        <w:t xml:space="preserve"> of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caption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provided</w:t>
      </w:r>
      <w:proofErr w:type="spellEnd"/>
      <w:r w:rsidRPr="005B240C">
        <w:rPr>
          <w:rFonts w:ascii="Cambria" w:hAnsi="Cambria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sz w:val="20"/>
          <w:szCs w:val="20"/>
        </w:rPr>
        <w:t>parentheses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immediately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after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figure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caption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0FB7406F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6F5A74C" w14:textId="042F9BA6" w:rsidR="000029F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Screenshots</w:t>
      </w:r>
      <w:proofErr w:type="spellEnd"/>
      <w:r w:rsidRPr="005B240C">
        <w:rPr>
          <w:rFonts w:ascii="Cambria" w:hAnsi="Cambria"/>
          <w:sz w:val="20"/>
          <w:szCs w:val="20"/>
        </w:rPr>
        <w:t xml:space="preserve">, program </w:t>
      </w:r>
      <w:proofErr w:type="spellStart"/>
      <w:r w:rsidRPr="005B240C">
        <w:rPr>
          <w:rFonts w:ascii="Cambria" w:hAnsi="Cambria"/>
          <w:sz w:val="20"/>
          <w:szCs w:val="20"/>
        </w:rPr>
        <w:t>outputs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flow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diagrams</w:t>
      </w:r>
      <w:proofErr w:type="spellEnd"/>
      <w:r w:rsidRPr="005B240C">
        <w:rPr>
          <w:rFonts w:ascii="Cambria" w:hAnsi="Cambria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sz w:val="20"/>
          <w:szCs w:val="20"/>
        </w:rPr>
        <w:t>code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blocks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included</w:t>
      </w:r>
      <w:proofErr w:type="spellEnd"/>
      <w:r w:rsidRPr="005B240C">
        <w:rPr>
          <w:rFonts w:ascii="Cambria" w:hAnsi="Cambria"/>
          <w:sz w:val="20"/>
          <w:szCs w:val="20"/>
        </w:rPr>
        <w:t xml:space="preserve"> in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manuscript</w:t>
      </w:r>
      <w:proofErr w:type="spellEnd"/>
      <w:r w:rsidRPr="005B240C">
        <w:rPr>
          <w:rFonts w:ascii="Cambria" w:hAnsi="Cambria"/>
          <w:sz w:val="20"/>
          <w:szCs w:val="20"/>
        </w:rPr>
        <w:t xml:space="preserve"> as </w:t>
      </w:r>
      <w:proofErr w:type="spellStart"/>
      <w:r w:rsidRPr="005B240C">
        <w:rPr>
          <w:rFonts w:ascii="Cambria" w:hAnsi="Cambria"/>
          <w:sz w:val="20"/>
          <w:szCs w:val="20"/>
        </w:rPr>
        <w:t>Figures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491FFA48" w14:textId="77777777" w:rsidR="00CC6184" w:rsidRPr="00CC6184" w:rsidRDefault="00CC6184" w:rsidP="008A533A">
      <w:pPr>
        <w:keepNext/>
        <w:spacing w:after="0" w:line="240" w:lineRule="auto"/>
        <w:jc w:val="center"/>
        <w:rPr>
          <w:rFonts w:asciiTheme="majorHAnsi" w:eastAsiaTheme="minorHAnsi" w:hAnsiTheme="majorHAnsi" w:cstheme="minorBidi"/>
        </w:rPr>
      </w:pPr>
      <w:r w:rsidRPr="00CC6184">
        <w:rPr>
          <w:rFonts w:asciiTheme="majorHAnsi" w:eastAsiaTheme="minorHAnsi" w:hAnsiTheme="majorHAnsi" w:cstheme="minorBidi"/>
          <w:noProof/>
          <w:lang w:eastAsia="tr-TR"/>
        </w:rPr>
        <w:drawing>
          <wp:inline distT="0" distB="0" distL="0" distR="0" wp14:anchorId="13CF83FA" wp14:editId="478CFD7D">
            <wp:extent cx="3194050" cy="1952625"/>
            <wp:effectExtent l="0" t="0" r="6350" b="9525"/>
            <wp:docPr id="56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AD176BE" w14:textId="034745AA" w:rsidR="00CC6184" w:rsidRPr="00962A15" w:rsidRDefault="002A0914" w:rsidP="008A533A">
      <w:pPr>
        <w:spacing w:after="0" w:line="240" w:lineRule="auto"/>
        <w:jc w:val="center"/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</w:pPr>
      <w:proofErr w:type="spellStart"/>
      <w:r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Figure</w:t>
      </w:r>
      <w:proofErr w:type="spellEnd"/>
      <w:r w:rsidR="00CC6184" w:rsidRPr="00962A15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 xml:space="preserve"> </w:t>
      </w:r>
      <w:r w:rsidR="00623DFE" w:rsidRPr="00962A15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1</w:t>
      </w:r>
      <w:r w:rsidR="00CC6184" w:rsidRPr="00962A15">
        <w:rPr>
          <w:rFonts w:asciiTheme="majorHAnsi" w:eastAsiaTheme="minorHAnsi" w:hAnsiTheme="majorHAnsi"/>
          <w:b/>
          <w:bCs/>
          <w:color w:val="000000" w:themeColor="text1"/>
          <w:sz w:val="18"/>
          <w:szCs w:val="18"/>
        </w:rPr>
        <w:t>.</w:t>
      </w:r>
      <w:r w:rsidR="00CC6184" w:rsidRPr="00962A15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</w:t>
      </w:r>
      <w:proofErr w:type="spellStart"/>
      <w:r w:rsidR="003F4E6E" w:rsidRPr="00962A15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Title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of </w:t>
      </w:r>
      <w:proofErr w:type="spellStart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>Figure</w:t>
      </w:r>
      <w:proofErr w:type="spellEnd"/>
      <w:r w:rsidR="00683446">
        <w:rPr>
          <w:rFonts w:asciiTheme="majorHAnsi" w:eastAsiaTheme="minorHAnsi" w:hAnsiTheme="majorHAnsi"/>
          <w:bCs/>
          <w:color w:val="000000" w:themeColor="text1"/>
          <w:sz w:val="18"/>
          <w:szCs w:val="18"/>
        </w:rPr>
        <w:t xml:space="preserve"> 1</w:t>
      </w:r>
    </w:p>
    <w:p w14:paraId="16239A65" w14:textId="45D265AC" w:rsidR="0065178D" w:rsidRDefault="0065178D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00C54805" w14:textId="77ADC240" w:rsidR="00CC6184" w:rsidRPr="00CC6184" w:rsidRDefault="00CC6184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5. </w:t>
      </w:r>
      <w:r w:rsidR="002F52F8" w:rsidRPr="008A78A5">
        <w:rPr>
          <w:rFonts w:ascii="Cambria" w:hAnsi="Cambria"/>
          <w:b/>
          <w:sz w:val="20"/>
          <w:szCs w:val="20"/>
          <w:lang w:val="en-US"/>
        </w:rPr>
        <w:t>Result</w:t>
      </w:r>
      <w:r w:rsidR="002F52F8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2F52F8" w:rsidRPr="002F52F8">
        <w:rPr>
          <w:rFonts w:ascii="Cambria" w:hAnsi="Cambria"/>
          <w:b/>
          <w:sz w:val="20"/>
          <w:szCs w:val="20"/>
          <w:lang w:val="en-US"/>
        </w:rPr>
        <w:t>and Discussion</w:t>
      </w:r>
    </w:p>
    <w:p w14:paraId="2B6897FF" w14:textId="77777777" w:rsidR="00CC6184" w:rsidRDefault="00CC6184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083206" w14:textId="77777777" w:rsidR="005B240C" w:rsidRP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In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this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section</w:t>
      </w:r>
      <w:proofErr w:type="spellEnd"/>
      <w:r w:rsidRPr="005B240C">
        <w:rPr>
          <w:rFonts w:ascii="Cambria" w:hAnsi="Cambria"/>
          <w:sz w:val="20"/>
          <w:szCs w:val="20"/>
        </w:rPr>
        <w:t xml:space="preserve">,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study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briefly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summarized</w:t>
      </w:r>
      <w:proofErr w:type="spellEnd"/>
      <w:r w:rsidRPr="005B240C">
        <w:rPr>
          <w:rFonts w:ascii="Cambria" w:hAnsi="Cambria"/>
          <w:sz w:val="20"/>
          <w:szCs w:val="20"/>
        </w:rPr>
        <w:t xml:space="preserve">, and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conclusions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drawn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from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obtained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results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should</w:t>
      </w:r>
      <w:proofErr w:type="spellEnd"/>
      <w:r w:rsidRPr="005B240C">
        <w:rPr>
          <w:rFonts w:ascii="Cambria" w:hAnsi="Cambria"/>
          <w:sz w:val="20"/>
          <w:szCs w:val="20"/>
        </w:rPr>
        <w:t xml:space="preserve"> be </w:t>
      </w:r>
      <w:proofErr w:type="spellStart"/>
      <w:r w:rsidRPr="005B240C">
        <w:rPr>
          <w:rFonts w:ascii="Cambria" w:hAnsi="Cambria"/>
          <w:sz w:val="20"/>
          <w:szCs w:val="20"/>
        </w:rPr>
        <w:t>discussed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39AB2DD8" w14:textId="1573E2E7" w:rsidR="003611FD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5B240C">
        <w:rPr>
          <w:rFonts w:ascii="Cambria" w:hAnsi="Cambria"/>
          <w:sz w:val="20"/>
          <w:szCs w:val="20"/>
        </w:rPr>
        <w:t>It</w:t>
      </w:r>
      <w:proofErr w:type="spellEnd"/>
      <w:r w:rsidRPr="005B240C">
        <w:rPr>
          <w:rFonts w:ascii="Cambria" w:hAnsi="Cambria"/>
          <w:sz w:val="20"/>
          <w:szCs w:val="20"/>
        </w:rPr>
        <w:t xml:space="preserve"> is </w:t>
      </w:r>
      <w:proofErr w:type="spellStart"/>
      <w:r w:rsidRPr="005B240C">
        <w:rPr>
          <w:rFonts w:ascii="Cambria" w:hAnsi="Cambria"/>
          <w:sz w:val="20"/>
          <w:szCs w:val="20"/>
        </w:rPr>
        <w:t>recommended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to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provide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insights</w:t>
      </w:r>
      <w:proofErr w:type="spellEnd"/>
      <w:r w:rsidRPr="005B240C">
        <w:rPr>
          <w:rFonts w:ascii="Cambria" w:hAnsi="Cambria"/>
          <w:sz w:val="20"/>
          <w:szCs w:val="20"/>
        </w:rPr>
        <w:t xml:space="preserve"> on </w:t>
      </w:r>
      <w:proofErr w:type="spellStart"/>
      <w:r w:rsidRPr="005B240C">
        <w:rPr>
          <w:rFonts w:ascii="Cambria" w:hAnsi="Cambria"/>
          <w:sz w:val="20"/>
          <w:szCs w:val="20"/>
        </w:rPr>
        <w:t>potential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future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research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questions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that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may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arise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from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the</w:t>
      </w:r>
      <w:proofErr w:type="spellEnd"/>
      <w:r w:rsidRPr="005B240C">
        <w:rPr>
          <w:rFonts w:ascii="Cambria" w:hAnsi="Cambria"/>
          <w:sz w:val="20"/>
          <w:szCs w:val="20"/>
        </w:rPr>
        <w:t xml:space="preserve"> </w:t>
      </w:r>
      <w:proofErr w:type="spellStart"/>
      <w:r w:rsidRPr="005B240C">
        <w:rPr>
          <w:rFonts w:ascii="Cambria" w:hAnsi="Cambria"/>
          <w:sz w:val="20"/>
          <w:szCs w:val="20"/>
        </w:rPr>
        <w:t>study</w:t>
      </w:r>
      <w:proofErr w:type="spellEnd"/>
      <w:r w:rsidRPr="005B240C">
        <w:rPr>
          <w:rFonts w:ascii="Cambria" w:hAnsi="Cambria"/>
          <w:sz w:val="20"/>
          <w:szCs w:val="20"/>
        </w:rPr>
        <w:t>.</w:t>
      </w:r>
    </w:p>
    <w:p w14:paraId="0836B031" w14:textId="77777777" w:rsidR="005B240C" w:rsidRDefault="005B240C" w:rsidP="005B240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770A999F" w14:textId="486A77A6" w:rsidR="00CC6184" w:rsidRDefault="00C443D5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D2A0F">
        <w:rPr>
          <w:rFonts w:ascii="Cambria" w:hAnsi="Cambria"/>
          <w:b/>
          <w:sz w:val="20"/>
          <w:szCs w:val="20"/>
          <w:lang w:val="en-US"/>
        </w:rPr>
        <w:t>Acknowledgement</w:t>
      </w:r>
    </w:p>
    <w:p w14:paraId="41A4AA61" w14:textId="77777777" w:rsidR="00D1587E" w:rsidRDefault="00D1587E" w:rsidP="000F526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4A24422F" w14:textId="10C4FF9D" w:rsidR="00D64178" w:rsidRDefault="005B240C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This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study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was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supported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by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the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Süleyman Demirel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University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Scientific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Research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Projects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Coordination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Unit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under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project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5B240C">
        <w:rPr>
          <w:rFonts w:asciiTheme="majorHAnsi" w:hAnsiTheme="majorHAnsi"/>
          <w:color w:val="000000" w:themeColor="text1"/>
          <w:sz w:val="20"/>
          <w:szCs w:val="20"/>
        </w:rPr>
        <w:t>number</w:t>
      </w:r>
      <w:proofErr w:type="spellEnd"/>
      <w:r w:rsidRPr="005B240C">
        <w:rPr>
          <w:rFonts w:asciiTheme="majorHAnsi" w:hAnsiTheme="majorHAnsi"/>
          <w:color w:val="000000" w:themeColor="text1"/>
          <w:sz w:val="20"/>
          <w:szCs w:val="20"/>
        </w:rPr>
        <w:t xml:space="preserve"> XXXX-XX-XX.</w:t>
      </w:r>
    </w:p>
    <w:p w14:paraId="0F75519B" w14:textId="77777777" w:rsidR="005B240C" w:rsidRDefault="005B240C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5FE0E0D7" w14:textId="50457912" w:rsidR="00C74C1E" w:rsidRDefault="000C6DA9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D2A0F">
        <w:rPr>
          <w:rFonts w:ascii="Cambria" w:hAnsi="Cambria"/>
          <w:b/>
          <w:sz w:val="20"/>
          <w:szCs w:val="20"/>
          <w:lang w:val="en-US"/>
        </w:rPr>
        <w:t>Conflict of Interest</w:t>
      </w:r>
    </w:p>
    <w:p w14:paraId="511E7098" w14:textId="77777777" w:rsidR="00C74C1E" w:rsidRPr="00C74C1E" w:rsidRDefault="00C74C1E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17D264EB" w14:textId="22C86F51" w:rsidR="00C74C1E" w:rsidRPr="00C74C1E" w:rsidRDefault="00C74C1E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74C1E">
        <w:rPr>
          <w:rFonts w:ascii="Cambria" w:hAnsi="Cambria"/>
          <w:sz w:val="20"/>
          <w:szCs w:val="20"/>
        </w:rPr>
        <w:t xml:space="preserve">No </w:t>
      </w:r>
      <w:proofErr w:type="spellStart"/>
      <w:r w:rsidRPr="00C74C1E">
        <w:rPr>
          <w:rFonts w:ascii="Cambria" w:hAnsi="Cambria"/>
          <w:sz w:val="20"/>
          <w:szCs w:val="20"/>
        </w:rPr>
        <w:t>conflict</w:t>
      </w:r>
      <w:proofErr w:type="spellEnd"/>
      <w:r w:rsidRPr="00C74C1E">
        <w:rPr>
          <w:rFonts w:ascii="Cambria" w:hAnsi="Cambria"/>
          <w:sz w:val="20"/>
          <w:szCs w:val="20"/>
        </w:rPr>
        <w:t xml:space="preserve"> of </w:t>
      </w:r>
      <w:proofErr w:type="spellStart"/>
      <w:r w:rsidRPr="00C74C1E">
        <w:rPr>
          <w:rFonts w:ascii="Cambria" w:hAnsi="Cambria"/>
          <w:sz w:val="20"/>
          <w:szCs w:val="20"/>
        </w:rPr>
        <w:t>interest</w:t>
      </w:r>
      <w:proofErr w:type="spellEnd"/>
      <w:r w:rsidRPr="00C74C1E">
        <w:rPr>
          <w:rFonts w:ascii="Cambria" w:hAnsi="Cambria"/>
          <w:sz w:val="20"/>
          <w:szCs w:val="20"/>
        </w:rPr>
        <w:t xml:space="preserve"> </w:t>
      </w:r>
      <w:proofErr w:type="spellStart"/>
      <w:r w:rsidRPr="00C74C1E">
        <w:rPr>
          <w:rFonts w:ascii="Cambria" w:hAnsi="Cambria"/>
          <w:sz w:val="20"/>
          <w:szCs w:val="20"/>
        </w:rPr>
        <w:t>was</w:t>
      </w:r>
      <w:proofErr w:type="spellEnd"/>
      <w:r w:rsidRPr="00C74C1E">
        <w:rPr>
          <w:rFonts w:ascii="Cambria" w:hAnsi="Cambria"/>
          <w:sz w:val="20"/>
          <w:szCs w:val="20"/>
        </w:rPr>
        <w:t xml:space="preserve"> </w:t>
      </w:r>
      <w:proofErr w:type="spellStart"/>
      <w:r w:rsidRPr="00C74C1E">
        <w:rPr>
          <w:rFonts w:ascii="Cambria" w:hAnsi="Cambria"/>
          <w:sz w:val="20"/>
          <w:szCs w:val="20"/>
        </w:rPr>
        <w:t>declared</w:t>
      </w:r>
      <w:proofErr w:type="spellEnd"/>
      <w:r w:rsidRPr="00C74C1E">
        <w:rPr>
          <w:rFonts w:ascii="Cambria" w:hAnsi="Cambria"/>
          <w:sz w:val="20"/>
          <w:szCs w:val="20"/>
        </w:rPr>
        <w:t xml:space="preserve"> </w:t>
      </w:r>
      <w:proofErr w:type="spellStart"/>
      <w:r w:rsidRPr="00C74C1E">
        <w:rPr>
          <w:rFonts w:ascii="Cambria" w:hAnsi="Cambria"/>
          <w:sz w:val="20"/>
          <w:szCs w:val="20"/>
        </w:rPr>
        <w:t>by</w:t>
      </w:r>
      <w:proofErr w:type="spellEnd"/>
      <w:r w:rsidRPr="00C74C1E">
        <w:rPr>
          <w:rFonts w:ascii="Cambria" w:hAnsi="Cambria"/>
          <w:sz w:val="20"/>
          <w:szCs w:val="20"/>
        </w:rPr>
        <w:t xml:space="preserve"> </w:t>
      </w:r>
      <w:proofErr w:type="spellStart"/>
      <w:r w:rsidRPr="00C74C1E">
        <w:rPr>
          <w:rFonts w:ascii="Cambria" w:hAnsi="Cambria"/>
          <w:sz w:val="20"/>
          <w:szCs w:val="20"/>
        </w:rPr>
        <w:t>the</w:t>
      </w:r>
      <w:proofErr w:type="spellEnd"/>
      <w:r w:rsidRPr="00C74C1E">
        <w:rPr>
          <w:rFonts w:ascii="Cambria" w:hAnsi="Cambria"/>
          <w:sz w:val="20"/>
          <w:szCs w:val="20"/>
        </w:rPr>
        <w:t xml:space="preserve"> </w:t>
      </w:r>
      <w:proofErr w:type="spellStart"/>
      <w:r w:rsidRPr="00C74C1E">
        <w:rPr>
          <w:rFonts w:ascii="Cambria" w:hAnsi="Cambria"/>
          <w:sz w:val="20"/>
          <w:szCs w:val="20"/>
        </w:rPr>
        <w:t>authors</w:t>
      </w:r>
      <w:proofErr w:type="spellEnd"/>
      <w:r w:rsidRPr="00C74C1E">
        <w:rPr>
          <w:rFonts w:ascii="Cambria" w:hAnsi="Cambria"/>
          <w:sz w:val="20"/>
          <w:szCs w:val="20"/>
        </w:rPr>
        <w:t>. </w:t>
      </w:r>
    </w:p>
    <w:p w14:paraId="1E149903" w14:textId="77777777" w:rsidR="00D64178" w:rsidRDefault="00D64178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3BE2E1AD" w14:textId="5542253B" w:rsidR="002E5B97" w:rsidRPr="000E5EAF" w:rsidRDefault="00C443D5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C57DCC">
        <w:rPr>
          <w:rFonts w:ascii="Cambria" w:hAnsi="Cambria"/>
          <w:b/>
          <w:sz w:val="20"/>
          <w:szCs w:val="20"/>
          <w:lang w:val="en-US"/>
        </w:rPr>
        <w:t>References</w:t>
      </w:r>
    </w:p>
    <w:p w14:paraId="09F88EC8" w14:textId="77777777" w:rsidR="002E5B97" w:rsidRDefault="002E5B97" w:rsidP="000F526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1F8A3579" w14:textId="7A3E614D" w:rsidR="00CC6184" w:rsidRPr="00A34EAF" w:rsidRDefault="003342B9" w:rsidP="000F5262">
      <w:pPr>
        <w:pStyle w:val="DipnotMetni"/>
        <w:ind w:left="284" w:hanging="284"/>
        <w:jc w:val="both"/>
        <w:rPr>
          <w:rFonts w:asciiTheme="majorHAnsi" w:hAnsiTheme="majorHAnsi"/>
          <w:color w:val="000000" w:themeColor="text1"/>
          <w:sz w:val="18"/>
          <w:lang w:val="en-US"/>
        </w:rPr>
      </w:pPr>
      <w:r w:rsidRPr="00A34EAF">
        <w:rPr>
          <w:rFonts w:asciiTheme="majorHAnsi" w:hAnsiTheme="majorHAnsi"/>
          <w:color w:val="000000" w:themeColor="text1"/>
          <w:sz w:val="18"/>
          <w:lang w:val="en-US"/>
        </w:rPr>
        <w:t xml:space="preserve">Alba, E., </w:t>
      </w:r>
      <w:proofErr w:type="spellStart"/>
      <w:r w:rsidRPr="00A34EAF">
        <w:rPr>
          <w:rFonts w:asciiTheme="majorHAnsi" w:hAnsiTheme="majorHAnsi"/>
          <w:color w:val="000000" w:themeColor="text1"/>
          <w:sz w:val="18"/>
          <w:lang w:val="en-US"/>
        </w:rPr>
        <w:t>Dorronsoro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lang w:val="en-US"/>
        </w:rPr>
        <w:t>, B., 2005</w:t>
      </w:r>
      <w:r w:rsidR="00CC6184" w:rsidRPr="00A34EAF">
        <w:rPr>
          <w:rFonts w:asciiTheme="majorHAnsi" w:hAnsiTheme="majorHAnsi"/>
          <w:color w:val="000000" w:themeColor="text1"/>
          <w:sz w:val="18"/>
          <w:lang w:val="en-US"/>
        </w:rPr>
        <w:t>. The Exploration/Exploitation Tradeoff in Dynamic Cellular Genetic Algorithms. IEEE, Transactions on Evolutionary Computation, 9, 26-142.</w:t>
      </w:r>
    </w:p>
    <w:p w14:paraId="143219E2" w14:textId="014A5F41" w:rsidR="00CC6184" w:rsidRPr="00A34EAF" w:rsidRDefault="003342B9" w:rsidP="000F5262">
      <w:pPr>
        <w:pStyle w:val="DipnotMetni"/>
        <w:ind w:left="284" w:hanging="284"/>
        <w:jc w:val="both"/>
        <w:rPr>
          <w:rFonts w:asciiTheme="majorHAnsi" w:hAnsiTheme="majorHAnsi"/>
          <w:color w:val="000000" w:themeColor="text1"/>
          <w:sz w:val="18"/>
          <w:lang w:val="en-US"/>
        </w:rPr>
      </w:pPr>
      <w:proofErr w:type="spellStart"/>
      <w:r w:rsidRPr="00A34EAF">
        <w:rPr>
          <w:rFonts w:asciiTheme="majorHAnsi" w:hAnsiTheme="majorHAnsi"/>
          <w:color w:val="000000" w:themeColor="text1"/>
          <w:sz w:val="18"/>
          <w:lang w:val="en-US"/>
        </w:rPr>
        <w:t>Altınel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lang w:val="en-US"/>
        </w:rPr>
        <w:t xml:space="preserve">, İ.K., </w:t>
      </w:r>
      <w:proofErr w:type="spellStart"/>
      <w:r w:rsidRPr="00A34EAF">
        <w:rPr>
          <w:rFonts w:asciiTheme="majorHAnsi" w:hAnsiTheme="majorHAnsi"/>
          <w:color w:val="000000" w:themeColor="text1"/>
          <w:sz w:val="18"/>
          <w:lang w:val="en-US"/>
        </w:rPr>
        <w:t>Öncan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lang w:val="en-US"/>
        </w:rPr>
        <w:t>, T., 2005</w:t>
      </w:r>
      <w:r w:rsidR="00CC6184" w:rsidRPr="00A34EAF">
        <w:rPr>
          <w:rFonts w:asciiTheme="majorHAnsi" w:hAnsiTheme="majorHAnsi"/>
          <w:color w:val="000000" w:themeColor="text1"/>
          <w:sz w:val="18"/>
          <w:lang w:val="en-US"/>
        </w:rPr>
        <w:t>. A New Enhancement of the Clarke and Wright Savings Heuristic for the Capacitated Vehicle Routing Problem. Journal of the Operational Research Society, 56 (8), 954-961.</w:t>
      </w:r>
    </w:p>
    <w:p w14:paraId="1BAEDB67" w14:textId="77777777" w:rsidR="00CC6184" w:rsidRPr="00A34EAF" w:rsidRDefault="003342B9" w:rsidP="000F5262">
      <w:pPr>
        <w:spacing w:after="0" w:line="240" w:lineRule="auto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20"/>
          <w:lang w:val="en-US"/>
        </w:rPr>
      </w:pPr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Goldberg, D., 1989</w:t>
      </w:r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. Genetic Algorithms in Search, Optimization and Machine Learning. Reading, Boston: MA: Addison-Wesley Professional.</w:t>
      </w:r>
    </w:p>
    <w:p w14:paraId="5F1DF9CE" w14:textId="57916E89" w:rsidR="00CC6184" w:rsidRPr="00A34EAF" w:rsidRDefault="00584EAB" w:rsidP="000F5262">
      <w:pPr>
        <w:spacing w:after="0" w:line="240" w:lineRule="auto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20"/>
          <w:lang w:val="en-US"/>
        </w:rPr>
      </w:pPr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Hinton, T.G.</w:t>
      </w:r>
      <w:r w:rsidR="003342B9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, 2010</w:t>
      </w:r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. The Vehicle Routing Problem </w:t>
      </w:r>
      <w:proofErr w:type="gram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including</w:t>
      </w:r>
      <w:proofErr w:type="gram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a range of Novel Techniques for its Solution. </w:t>
      </w:r>
      <w:proofErr w:type="spell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Yayınlanmamış</w:t>
      </w:r>
      <w:proofErr w:type="spell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</w:t>
      </w:r>
      <w:proofErr w:type="spell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Doktora</w:t>
      </w:r>
      <w:proofErr w:type="spell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</w:t>
      </w:r>
      <w:proofErr w:type="spell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Tezi</w:t>
      </w:r>
      <w:proofErr w:type="spell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. Bristol </w:t>
      </w:r>
      <w:proofErr w:type="spell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Üniversitesi</w:t>
      </w:r>
      <w:proofErr w:type="spell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, </w:t>
      </w:r>
      <w:proofErr w:type="spellStart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İngiltere</w:t>
      </w:r>
      <w:proofErr w:type="spellEnd"/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. </w:t>
      </w:r>
    </w:p>
    <w:p w14:paraId="11CB55E6" w14:textId="358C1340" w:rsidR="00CC6184" w:rsidRPr="00A34EAF" w:rsidRDefault="00CC6184" w:rsidP="000F5262">
      <w:pPr>
        <w:spacing w:after="0" w:line="240" w:lineRule="auto"/>
        <w:ind w:left="284" w:hanging="284"/>
        <w:jc w:val="both"/>
        <w:rPr>
          <w:rFonts w:asciiTheme="majorHAnsi" w:hAnsiTheme="majorHAnsi"/>
          <w:color w:val="000000" w:themeColor="text1"/>
          <w:sz w:val="18"/>
          <w:szCs w:val="20"/>
          <w:lang w:val="en-US"/>
        </w:rPr>
      </w:pPr>
      <w:proofErr w:type="spell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Jaszkiewicz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, A., Ishibuchi</w:t>
      </w:r>
      <w:r w:rsidR="00584EAB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, H., </w:t>
      </w:r>
      <w:r w:rsidR="003342B9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Zhang, Q., 2012</w:t>
      </w:r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. </w:t>
      </w:r>
      <w:proofErr w:type="spell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Multiobjective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Memetic Algorithms. F. </w:t>
      </w:r>
      <w:proofErr w:type="gram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Neri,  C.</w:t>
      </w:r>
      <w:proofErr w:type="gram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</w:t>
      </w:r>
      <w:proofErr w:type="gram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Cotta,  P.</w:t>
      </w:r>
      <w:proofErr w:type="gram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Moscato (</w:t>
      </w:r>
      <w:proofErr w:type="spell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Edt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.), Handbook of Memetic Algorithms, </w:t>
      </w:r>
      <w:proofErr w:type="spellStart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içinde</w:t>
      </w:r>
      <w:proofErr w:type="spellEnd"/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 (s. 201-217). Berlin: Springer-Verlag, Berlin Heidelberg.</w:t>
      </w:r>
    </w:p>
    <w:p w14:paraId="7ECFE003" w14:textId="7C5F110F" w:rsidR="00CC6184" w:rsidRPr="00A34EAF" w:rsidRDefault="00584EAB" w:rsidP="000F5262">
      <w:pPr>
        <w:spacing w:after="0" w:line="240" w:lineRule="auto"/>
        <w:ind w:left="284" w:hanging="284"/>
        <w:jc w:val="both"/>
        <w:rPr>
          <w:rFonts w:asciiTheme="majorHAnsi" w:hAnsiTheme="majorHAnsi"/>
          <w:sz w:val="20"/>
          <w:lang w:val="en-US"/>
        </w:rPr>
      </w:pPr>
      <w:r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 xml:space="preserve">Zhang, H., </w:t>
      </w:r>
      <w:r w:rsidR="003342B9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Liu, B., 2009</w:t>
      </w:r>
      <w:r w:rsidR="00CC6184" w:rsidRPr="00A34EAF">
        <w:rPr>
          <w:rFonts w:asciiTheme="majorHAnsi" w:hAnsiTheme="majorHAnsi"/>
          <w:color w:val="000000" w:themeColor="text1"/>
          <w:sz w:val="18"/>
          <w:szCs w:val="20"/>
          <w:lang w:val="en-US"/>
        </w:rPr>
        <w:t>. A New Genetic Algorithm for Order-Picking of Irregular Warehouse. International Conference on Environmental Science and Information Application Technology, 1, 121-124.</w:t>
      </w:r>
    </w:p>
    <w:p w14:paraId="048DB73B" w14:textId="10F651DB" w:rsidR="00415DFC" w:rsidRDefault="00415DFC" w:rsidP="000F5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4AF0B22" w14:textId="38CEDE60" w:rsidR="00F73C78" w:rsidRDefault="00F73C78" w:rsidP="000F5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7D1E175" w14:textId="538DDE15" w:rsidR="002E5B97" w:rsidRPr="004C0E1B" w:rsidRDefault="002E5B97" w:rsidP="000F5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2E5B97" w:rsidRPr="004C0E1B" w:rsidSect="006E6AB0">
      <w:headerReference w:type="default" r:id="rId34"/>
      <w:footerReference w:type="default" r:id="rId35"/>
      <w:headerReference w:type="first" r:id="rId36"/>
      <w:footerReference w:type="first" r:id="rId37"/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AA08" w14:textId="77777777" w:rsidR="005907E6" w:rsidRDefault="005907E6" w:rsidP="007C0DEA">
      <w:pPr>
        <w:spacing w:after="0" w:line="240" w:lineRule="auto"/>
      </w:pPr>
      <w:r>
        <w:separator/>
      </w:r>
    </w:p>
  </w:endnote>
  <w:endnote w:type="continuationSeparator" w:id="0">
    <w:p w14:paraId="7343A457" w14:textId="77777777" w:rsidR="005907E6" w:rsidRDefault="005907E6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930356"/>
      <w:docPartObj>
        <w:docPartGallery w:val="Page Numbers (Bottom of Page)"/>
        <w:docPartUnique/>
      </w:docPartObj>
    </w:sdtPr>
    <w:sdtContent>
      <w:p w14:paraId="683C0D6E" w14:textId="7A5856F6" w:rsidR="003F7567" w:rsidRDefault="003F75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46">
          <w:rPr>
            <w:noProof/>
          </w:rPr>
          <w:t>2</w:t>
        </w:r>
        <w:r>
          <w:fldChar w:fldCharType="end"/>
        </w:r>
      </w:p>
    </w:sdtContent>
  </w:sdt>
  <w:p w14:paraId="2EA87695" w14:textId="77777777" w:rsidR="003F7567" w:rsidRDefault="003F75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231318"/>
      <w:docPartObj>
        <w:docPartGallery w:val="Page Numbers (Bottom of Page)"/>
        <w:docPartUnique/>
      </w:docPartObj>
    </w:sdtPr>
    <w:sdtContent>
      <w:p w14:paraId="1907C19B" w14:textId="5E0A3C6B" w:rsidR="003F7567" w:rsidRDefault="003F756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46">
          <w:rPr>
            <w:noProof/>
          </w:rPr>
          <w:t>1</w:t>
        </w:r>
        <w:r>
          <w:fldChar w:fldCharType="end"/>
        </w:r>
      </w:p>
    </w:sdtContent>
  </w:sdt>
  <w:p w14:paraId="609D991C" w14:textId="77777777" w:rsidR="003F7567" w:rsidRDefault="003F75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950E" w14:textId="77777777" w:rsidR="005907E6" w:rsidRDefault="005907E6" w:rsidP="007C0DEA">
      <w:pPr>
        <w:spacing w:after="0" w:line="240" w:lineRule="auto"/>
      </w:pPr>
      <w:r>
        <w:separator/>
      </w:r>
    </w:p>
  </w:footnote>
  <w:footnote w:type="continuationSeparator" w:id="0">
    <w:p w14:paraId="74C5F842" w14:textId="77777777" w:rsidR="005907E6" w:rsidRDefault="005907E6" w:rsidP="007C0DEA">
      <w:pPr>
        <w:spacing w:after="0" w:line="240" w:lineRule="auto"/>
      </w:pPr>
      <w:r>
        <w:continuationSeparator/>
      </w:r>
    </w:p>
  </w:footnote>
  <w:footnote w:id="1">
    <w:p w14:paraId="7FEE64A7" w14:textId="5560794E" w:rsidR="008D5AB9" w:rsidRPr="0027497F" w:rsidRDefault="008D5AB9" w:rsidP="00AD7604">
      <w:pPr>
        <w:spacing w:after="240"/>
        <w:jc w:val="both"/>
        <w:rPr>
          <w:rFonts w:asciiTheme="majorHAnsi" w:hAnsiTheme="majorHAnsi"/>
          <w:sz w:val="20"/>
          <w:szCs w:val="20"/>
          <w:lang w:eastAsia="zh-TW"/>
        </w:rPr>
      </w:pPr>
      <w:r>
        <w:rPr>
          <w:rStyle w:val="DipnotBavurusu"/>
        </w:rPr>
        <w:footnoteRef/>
      </w:r>
      <w:r>
        <w:t xml:space="preserve"> </w:t>
      </w:r>
      <w:r>
        <w:rPr>
          <w:sz w:val="20"/>
          <w:szCs w:val="20"/>
        </w:rPr>
        <w:t xml:space="preserve">İlgili yazar / </w:t>
      </w:r>
      <w:proofErr w:type="spellStart"/>
      <w:r>
        <w:rPr>
          <w:sz w:val="20"/>
          <w:szCs w:val="20"/>
        </w:rPr>
        <w:t>Corresponding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</w:t>
      </w:r>
      <w:proofErr w:type="spellEnd"/>
      <w:r w:rsidRPr="00956D84">
        <w:rPr>
          <w:sz w:val="20"/>
          <w:szCs w:val="20"/>
        </w:rPr>
        <w:t>:</w:t>
      </w:r>
      <w:r>
        <w:t xml:space="preserve"> </w:t>
      </w:r>
      <w:hyperlink r:id="rId1" w:history="1">
        <w:r>
          <w:rPr>
            <w:rStyle w:val="Kpr"/>
            <w:color w:val="auto"/>
            <w:sz w:val="20"/>
            <w:szCs w:val="20"/>
            <w:u w:val="none"/>
          </w:rPr>
          <w:t>yazar1@sdu.edu.tr</w:t>
        </w:r>
      </w:hyperlink>
      <w:r>
        <w:rPr>
          <w:sz w:val="20"/>
          <w:szCs w:val="20"/>
        </w:rPr>
        <w:t>, +90-246-211-</w:t>
      </w:r>
      <w:r w:rsidR="00923F9E">
        <w:rPr>
          <w:sz w:val="20"/>
          <w:szCs w:val="20"/>
        </w:rPr>
        <w:t>1267</w:t>
      </w:r>
    </w:p>
  </w:footnote>
  <w:footnote w:id="2">
    <w:p w14:paraId="203D6288" w14:textId="606F24B5" w:rsidR="00923F9E" w:rsidRPr="0027497F" w:rsidRDefault="00923F9E" w:rsidP="00923F9E">
      <w:pPr>
        <w:spacing w:after="240"/>
        <w:jc w:val="both"/>
        <w:rPr>
          <w:rFonts w:asciiTheme="majorHAnsi" w:hAnsiTheme="majorHAnsi"/>
          <w:sz w:val="20"/>
          <w:szCs w:val="20"/>
          <w:lang w:eastAsia="zh-TW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sz w:val="20"/>
          <w:szCs w:val="20"/>
        </w:rPr>
        <w:t>Corresponding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author</w:t>
      </w:r>
      <w:proofErr w:type="spellEnd"/>
      <w:r w:rsidRPr="00956D84">
        <w:rPr>
          <w:sz w:val="20"/>
          <w:szCs w:val="20"/>
        </w:rPr>
        <w:t>:</w:t>
      </w:r>
      <w:r>
        <w:t xml:space="preserve"> </w:t>
      </w:r>
      <w:hyperlink r:id="rId2" w:history="1">
        <w:r>
          <w:rPr>
            <w:rStyle w:val="Kpr"/>
            <w:color w:val="auto"/>
            <w:sz w:val="20"/>
            <w:szCs w:val="20"/>
            <w:u w:val="none"/>
          </w:rPr>
          <w:t>yazar1@sdu.edu.tr</w:t>
        </w:r>
      </w:hyperlink>
      <w:r>
        <w:rPr>
          <w:sz w:val="20"/>
          <w:szCs w:val="20"/>
        </w:rPr>
        <w:t>, +90-246-211-1267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9"/>
      <w:gridCol w:w="4829"/>
    </w:tblGrid>
    <w:tr w:rsidR="006E6AB0" w:rsidRPr="00BA14ED" w14:paraId="207E72F6" w14:textId="77777777" w:rsidTr="001C4979">
      <w:tc>
        <w:tcPr>
          <w:tcW w:w="4927" w:type="dxa"/>
        </w:tcPr>
        <w:p w14:paraId="4A6D15A2" w14:textId="72E831B0" w:rsidR="006E6AB0" w:rsidRPr="00BA14ED" w:rsidRDefault="006E6AB0" w:rsidP="006E6AB0">
          <w:pPr>
            <w:pStyle w:val="stBilgi"/>
            <w:rPr>
              <w:rFonts w:ascii="Cambria" w:hAnsi="Cambria"/>
              <w:i/>
              <w:sz w:val="18"/>
              <w:szCs w:val="18"/>
              <w:lang w:val="en-US"/>
            </w:rPr>
          </w:pPr>
          <w:r>
            <w:rPr>
              <w:rFonts w:ascii="Cambria" w:hAnsi="Cambria"/>
              <w:i/>
              <w:sz w:val="18"/>
              <w:szCs w:val="18"/>
              <w:lang w:val="en-US"/>
            </w:rPr>
            <w:t>YAZAR1</w:t>
          </w:r>
          <w:proofErr w:type="gramStart"/>
          <w:r>
            <w:rPr>
              <w:rFonts w:ascii="Cambria" w:hAnsi="Cambria"/>
              <w:i/>
              <w:sz w:val="18"/>
              <w:szCs w:val="18"/>
              <w:lang w:val="en-US"/>
            </w:rPr>
            <w:t xml:space="preserve">SOYAD  </w:t>
          </w:r>
          <w:r w:rsidR="002A0914">
            <w:rPr>
              <w:rFonts w:ascii="Cambria" w:hAnsi="Cambria"/>
              <w:i/>
              <w:sz w:val="18"/>
              <w:szCs w:val="18"/>
              <w:lang w:val="en-US"/>
            </w:rPr>
            <w:t>et al</w:t>
          </w:r>
          <w:r>
            <w:rPr>
              <w:rFonts w:ascii="Cambria" w:hAnsi="Cambria"/>
              <w:i/>
              <w:sz w:val="18"/>
              <w:szCs w:val="18"/>
              <w:lang w:val="en-US"/>
            </w:rPr>
            <w:t>.</w:t>
          </w:r>
          <w:proofErr w:type="gramEnd"/>
        </w:p>
      </w:tc>
      <w:tc>
        <w:tcPr>
          <w:tcW w:w="4928" w:type="dxa"/>
        </w:tcPr>
        <w:p w14:paraId="55E3D565" w14:textId="77777777" w:rsidR="006E6AB0" w:rsidRPr="00BA14ED" w:rsidRDefault="006E6AB0" w:rsidP="006E6AB0">
          <w:pPr>
            <w:pStyle w:val="stBilgi"/>
            <w:jc w:val="right"/>
            <w:rPr>
              <w:rFonts w:ascii="Cambria" w:hAnsi="Cambria"/>
              <w:i/>
              <w:sz w:val="15"/>
              <w:szCs w:val="15"/>
            </w:rPr>
          </w:pPr>
          <w:r w:rsidRPr="00BA14ED">
            <w:rPr>
              <w:rFonts w:ascii="Cambria" w:hAnsi="Cambria"/>
              <w:i/>
              <w:sz w:val="18"/>
              <w:szCs w:val="18"/>
              <w:lang w:val="en-US"/>
            </w:rPr>
            <w:t>10.21923/</w:t>
          </w:r>
          <w:proofErr w:type="spellStart"/>
          <w:r w:rsidRPr="00BA14ED">
            <w:rPr>
              <w:rFonts w:ascii="Cambria" w:hAnsi="Cambria"/>
              <w:i/>
              <w:sz w:val="18"/>
              <w:szCs w:val="18"/>
              <w:lang w:val="en-US"/>
            </w:rPr>
            <w:t>jesd.XXXXXX</w:t>
          </w:r>
          <w:proofErr w:type="spellEnd"/>
        </w:p>
      </w:tc>
    </w:tr>
  </w:tbl>
  <w:p w14:paraId="5125276B" w14:textId="4F7AFDF1" w:rsidR="008D5AB9" w:rsidRPr="008D5AB9" w:rsidRDefault="008D5AB9" w:rsidP="006E6A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1701"/>
      <w:gridCol w:w="4076"/>
    </w:tblGrid>
    <w:tr w:rsidR="006E6AB0" w14:paraId="6EFB9218" w14:textId="77777777" w:rsidTr="001C4979">
      <w:trPr>
        <w:trHeight w:val="983"/>
        <w:jc w:val="center"/>
      </w:trPr>
      <w:tc>
        <w:tcPr>
          <w:tcW w:w="3936" w:type="dxa"/>
        </w:tcPr>
        <w:p w14:paraId="429F0336" w14:textId="3DD7B4A3" w:rsidR="006E6AB0" w:rsidRPr="00BB2731" w:rsidRDefault="006E6AB0" w:rsidP="006E6AB0">
          <w:pPr>
            <w:pStyle w:val="stBilgi"/>
            <w:contextualSpacing/>
            <w:rPr>
              <w:rFonts w:ascii="Cambria" w:hAnsi="Cambria"/>
              <w:sz w:val="18"/>
              <w:szCs w:val="18"/>
            </w:rPr>
          </w:pPr>
          <w:r w:rsidRPr="00BB2731">
            <w:rPr>
              <w:rFonts w:ascii="Cambria" w:hAnsi="Cambria"/>
              <w:sz w:val="18"/>
              <w:szCs w:val="18"/>
            </w:rPr>
            <w:t>Mühendislik Bilimleri ve Tasarım Dergisi</w:t>
          </w:r>
          <w:r w:rsidRPr="00BB2731">
            <w:rPr>
              <w:rFonts w:ascii="Cambria" w:hAnsi="Cambria"/>
              <w:sz w:val="18"/>
              <w:szCs w:val="18"/>
            </w:rPr>
            <w:br/>
          </w:r>
          <w:r w:rsidR="00683446">
            <w:rPr>
              <w:rFonts w:ascii="Cambria" w:hAnsi="Cambria"/>
              <w:sz w:val="18"/>
              <w:szCs w:val="18"/>
            </w:rPr>
            <w:t xml:space="preserve">X(X), </w:t>
          </w:r>
          <w:proofErr w:type="spellStart"/>
          <w:r w:rsidR="00683446">
            <w:rPr>
              <w:rFonts w:ascii="Cambria" w:hAnsi="Cambria"/>
              <w:sz w:val="18"/>
              <w:szCs w:val="18"/>
            </w:rPr>
            <w:t>ppp</w:t>
          </w:r>
          <w:r w:rsidR="00073108">
            <w:rPr>
              <w:rFonts w:ascii="Cambria" w:hAnsi="Cambria"/>
              <w:sz w:val="18"/>
              <w:szCs w:val="18"/>
            </w:rPr>
            <w:t>-</w:t>
          </w:r>
          <w:r w:rsidR="00683446">
            <w:rPr>
              <w:rFonts w:ascii="Cambria" w:hAnsi="Cambria"/>
              <w:sz w:val="18"/>
              <w:szCs w:val="18"/>
            </w:rPr>
            <w:t>ppp</w:t>
          </w:r>
          <w:proofErr w:type="spellEnd"/>
          <w:r w:rsidR="00683446">
            <w:rPr>
              <w:rFonts w:ascii="Cambria" w:hAnsi="Cambria"/>
              <w:sz w:val="18"/>
              <w:szCs w:val="18"/>
            </w:rPr>
            <w:t>, 2021</w:t>
          </w:r>
        </w:p>
        <w:p w14:paraId="694B1724" w14:textId="77777777" w:rsidR="006E6AB0" w:rsidRDefault="006E6AB0" w:rsidP="006E6AB0">
          <w:pPr>
            <w:pStyle w:val="stBilgi"/>
            <w:tabs>
              <w:tab w:val="clear" w:pos="4536"/>
              <w:tab w:val="clear" w:pos="9072"/>
              <w:tab w:val="left" w:pos="2869"/>
            </w:tabs>
            <w:contextualSpacing/>
            <w:rPr>
              <w:rFonts w:ascii="Cambria" w:hAnsi="Cambria"/>
              <w:sz w:val="18"/>
              <w:szCs w:val="18"/>
            </w:rPr>
          </w:pPr>
          <w:proofErr w:type="gramStart"/>
          <w:r>
            <w:rPr>
              <w:rFonts w:ascii="Cambria" w:hAnsi="Cambria"/>
              <w:sz w:val="18"/>
              <w:szCs w:val="18"/>
            </w:rPr>
            <w:t>e</w:t>
          </w:r>
          <w:proofErr w:type="gramEnd"/>
          <w:r>
            <w:rPr>
              <w:rFonts w:ascii="Cambria" w:hAnsi="Cambria"/>
              <w:sz w:val="18"/>
              <w:szCs w:val="18"/>
            </w:rPr>
            <w:t>-</w:t>
          </w:r>
          <w:r w:rsidRPr="00BB2731">
            <w:rPr>
              <w:rFonts w:ascii="Cambria" w:hAnsi="Cambria"/>
              <w:sz w:val="18"/>
              <w:szCs w:val="18"/>
            </w:rPr>
            <w:t>ISSN: 1308-6693</w:t>
          </w:r>
          <w:r w:rsidRPr="00BB2731">
            <w:rPr>
              <w:rFonts w:ascii="Cambria" w:hAnsi="Cambria"/>
              <w:sz w:val="18"/>
              <w:szCs w:val="18"/>
            </w:rPr>
            <w:tab/>
          </w:r>
          <w:r>
            <w:rPr>
              <w:rFonts w:ascii="Cambria" w:hAnsi="Cambria"/>
              <w:sz w:val="18"/>
              <w:szCs w:val="18"/>
            </w:rPr>
            <w:t xml:space="preserve">      </w:t>
          </w:r>
        </w:p>
        <w:p w14:paraId="00C3A8D5" w14:textId="77777777" w:rsidR="006E6AB0" w:rsidRDefault="006E6AB0" w:rsidP="006E6AB0">
          <w:pPr>
            <w:pStyle w:val="stBilgi"/>
            <w:tabs>
              <w:tab w:val="clear" w:pos="4536"/>
              <w:tab w:val="clear" w:pos="9072"/>
              <w:tab w:val="left" w:pos="2869"/>
            </w:tabs>
            <w:contextualSpacing/>
            <w:rPr>
              <w:rFonts w:ascii="Cambria" w:hAnsi="Cambria"/>
              <w:sz w:val="18"/>
              <w:szCs w:val="18"/>
            </w:rPr>
          </w:pPr>
        </w:p>
        <w:p w14:paraId="6D30A44E" w14:textId="77777777" w:rsidR="006E6AB0" w:rsidRPr="00777C0A" w:rsidRDefault="006E6AB0" w:rsidP="006E6AB0">
          <w:pPr>
            <w:pStyle w:val="stBilgi"/>
            <w:tabs>
              <w:tab w:val="clear" w:pos="4536"/>
              <w:tab w:val="clear" w:pos="9072"/>
              <w:tab w:val="left" w:pos="2869"/>
            </w:tabs>
            <w:contextualSpacing/>
            <w:jc w:val="right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Araştırma Makalesi</w:t>
          </w:r>
        </w:p>
      </w:tc>
      <w:tc>
        <w:tcPr>
          <w:tcW w:w="1701" w:type="dxa"/>
        </w:tcPr>
        <w:p w14:paraId="7E1C35A0" w14:textId="77777777" w:rsidR="006E6AB0" w:rsidRPr="00195595" w:rsidRDefault="006E6AB0" w:rsidP="006E6AB0">
          <w:pPr>
            <w:pStyle w:val="stBilgi"/>
            <w:contextualSpacing/>
            <w:jc w:val="center"/>
            <w:rPr>
              <w:rFonts w:ascii="Cambria" w:hAnsi="Cambria"/>
              <w:sz w:val="18"/>
              <w:szCs w:val="16"/>
              <w:lang w:val="en-US"/>
            </w:rPr>
          </w:pPr>
          <w:r>
            <w:rPr>
              <w:rFonts w:ascii="Cambria" w:hAnsi="Cambria"/>
              <w:noProof/>
              <w:sz w:val="18"/>
              <w:szCs w:val="16"/>
              <w:lang w:eastAsia="tr-TR"/>
            </w:rPr>
            <w:drawing>
              <wp:inline distT="0" distB="0" distL="0" distR="0" wp14:anchorId="44209176" wp14:editId="307947B1">
                <wp:extent cx="684000" cy="684000"/>
                <wp:effectExtent l="0" t="0" r="1905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5 2 0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6" w:type="dxa"/>
        </w:tcPr>
        <w:p w14:paraId="1B423915" w14:textId="77777777" w:rsidR="006E6AB0" w:rsidRPr="00BB2731" w:rsidRDefault="006E6AB0" w:rsidP="006E6AB0">
          <w:pPr>
            <w:pStyle w:val="stBilgi"/>
            <w:contextualSpacing/>
            <w:jc w:val="right"/>
            <w:rPr>
              <w:rFonts w:ascii="Cambria" w:hAnsi="Cambria"/>
              <w:sz w:val="18"/>
              <w:szCs w:val="18"/>
            </w:rPr>
          </w:pPr>
          <w:r w:rsidRPr="00195595">
            <w:rPr>
              <w:rFonts w:ascii="Cambria" w:hAnsi="Cambria"/>
              <w:sz w:val="18"/>
              <w:szCs w:val="16"/>
              <w:lang w:val="en-US"/>
            </w:rPr>
            <w:t xml:space="preserve">Journal of </w:t>
          </w:r>
          <w:r>
            <w:rPr>
              <w:rFonts w:ascii="Cambria" w:hAnsi="Cambria"/>
              <w:sz w:val="18"/>
              <w:szCs w:val="16"/>
              <w:lang w:val="en-US"/>
            </w:rPr>
            <w:t>Engineering Sciences and Design</w:t>
          </w:r>
        </w:p>
        <w:p w14:paraId="56949B24" w14:textId="77777777" w:rsidR="006E6AB0" w:rsidRPr="0028611C" w:rsidRDefault="006E6AB0" w:rsidP="006E6AB0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val="en-GB" w:eastAsia="en-GB"/>
            </w:rPr>
          </w:pPr>
          <w:r>
            <w:rPr>
              <w:rFonts w:ascii="Cambria" w:hAnsi="Cambria"/>
              <w:sz w:val="18"/>
              <w:szCs w:val="18"/>
              <w:lang w:val="en-US"/>
            </w:rPr>
            <w:t xml:space="preserve">DOI: </w:t>
          </w:r>
          <w:r w:rsidRPr="00D44CDD">
            <w:rPr>
              <w:rFonts w:ascii="Cambria" w:hAnsi="Cambria"/>
              <w:sz w:val="18"/>
              <w:szCs w:val="18"/>
              <w:lang w:val="en-US"/>
            </w:rPr>
            <w:t>10.21923/</w:t>
          </w:r>
          <w:proofErr w:type="spellStart"/>
          <w:r w:rsidRPr="00D44CDD">
            <w:rPr>
              <w:rFonts w:ascii="Cambria" w:hAnsi="Cambria"/>
              <w:sz w:val="18"/>
              <w:szCs w:val="18"/>
              <w:lang w:val="en-US"/>
            </w:rPr>
            <w:t>jesd.</w:t>
          </w:r>
          <w:r>
            <w:rPr>
              <w:rFonts w:ascii="Cambria" w:hAnsi="Cambria"/>
              <w:sz w:val="18"/>
              <w:szCs w:val="18"/>
              <w:lang w:val="en-US"/>
            </w:rPr>
            <w:t>XXXXXX</w:t>
          </w:r>
          <w:proofErr w:type="spellEnd"/>
        </w:p>
        <w:p w14:paraId="1E109CFB" w14:textId="77777777" w:rsidR="006E6AB0" w:rsidRDefault="006E6AB0" w:rsidP="006E6AB0">
          <w:pPr>
            <w:pStyle w:val="stBilgi"/>
            <w:contextualSpacing/>
            <w:rPr>
              <w:rFonts w:ascii="Cambria" w:hAnsi="Cambria"/>
              <w:sz w:val="18"/>
              <w:szCs w:val="18"/>
              <w:lang w:val="en-US"/>
            </w:rPr>
          </w:pPr>
        </w:p>
        <w:p w14:paraId="7E63080C" w14:textId="77777777" w:rsidR="006E6AB0" w:rsidRDefault="006E6AB0" w:rsidP="006E6AB0">
          <w:pPr>
            <w:pStyle w:val="stBilgi"/>
            <w:contextualSpacing/>
            <w:rPr>
              <w:rFonts w:ascii="Cambria" w:hAnsi="Cambria"/>
              <w:sz w:val="18"/>
              <w:szCs w:val="18"/>
              <w:lang w:val="en-US"/>
            </w:rPr>
          </w:pPr>
        </w:p>
        <w:p w14:paraId="38389D69" w14:textId="77777777" w:rsidR="006E6AB0" w:rsidRPr="00777C0A" w:rsidRDefault="006E6AB0" w:rsidP="006E6AB0">
          <w:pPr>
            <w:pStyle w:val="stBilgi"/>
            <w:contextualSpacing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  <w:lang w:val="en-US"/>
            </w:rPr>
            <w:t xml:space="preserve">Research Article                                                   </w:t>
          </w:r>
        </w:p>
      </w:tc>
    </w:tr>
  </w:tbl>
  <w:p w14:paraId="4EB88CA2" w14:textId="77777777" w:rsidR="006E6AB0" w:rsidRPr="006E6AB0" w:rsidRDefault="006E6AB0" w:rsidP="006E6A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58D"/>
    <w:multiLevelType w:val="hybridMultilevel"/>
    <w:tmpl w:val="8C26311E"/>
    <w:lvl w:ilvl="0" w:tplc="9BFC92A8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7C4002"/>
    <w:multiLevelType w:val="hybridMultilevel"/>
    <w:tmpl w:val="8340D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93D"/>
    <w:multiLevelType w:val="multilevel"/>
    <w:tmpl w:val="649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C47E5"/>
    <w:multiLevelType w:val="multilevel"/>
    <w:tmpl w:val="B44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E68F2"/>
    <w:multiLevelType w:val="hybridMultilevel"/>
    <w:tmpl w:val="03AC2618"/>
    <w:lvl w:ilvl="0" w:tplc="6B3EBB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ACE2DC8"/>
    <w:multiLevelType w:val="hybridMultilevel"/>
    <w:tmpl w:val="4AE0C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F0396"/>
    <w:multiLevelType w:val="hybridMultilevel"/>
    <w:tmpl w:val="9A1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A5563"/>
    <w:multiLevelType w:val="hybridMultilevel"/>
    <w:tmpl w:val="8AD45B8C"/>
    <w:lvl w:ilvl="0" w:tplc="5F7EC8E4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532CFC"/>
    <w:multiLevelType w:val="hybridMultilevel"/>
    <w:tmpl w:val="093EF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5599B"/>
    <w:multiLevelType w:val="multilevel"/>
    <w:tmpl w:val="9476FD1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9D737C"/>
    <w:multiLevelType w:val="multilevel"/>
    <w:tmpl w:val="352A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94C33"/>
    <w:multiLevelType w:val="hybridMultilevel"/>
    <w:tmpl w:val="FD72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53FFB"/>
    <w:multiLevelType w:val="hybridMultilevel"/>
    <w:tmpl w:val="8C26311E"/>
    <w:lvl w:ilvl="0" w:tplc="9BFC92A8">
      <w:start w:val="1"/>
      <w:numFmt w:val="decimal"/>
      <w:lvlText w:val="Adım %1: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FD68A2"/>
    <w:multiLevelType w:val="multilevel"/>
    <w:tmpl w:val="F4D09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234EBB"/>
    <w:multiLevelType w:val="hybridMultilevel"/>
    <w:tmpl w:val="2C3C5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06988">
    <w:abstractNumId w:val="6"/>
  </w:num>
  <w:num w:numId="2" w16cid:durableId="92288963">
    <w:abstractNumId w:val="5"/>
  </w:num>
  <w:num w:numId="3" w16cid:durableId="1182552328">
    <w:abstractNumId w:val="14"/>
  </w:num>
  <w:num w:numId="4" w16cid:durableId="1759910206">
    <w:abstractNumId w:val="8"/>
  </w:num>
  <w:num w:numId="5" w16cid:durableId="2144686173">
    <w:abstractNumId w:val="13"/>
  </w:num>
  <w:num w:numId="6" w16cid:durableId="1393849372">
    <w:abstractNumId w:val="0"/>
  </w:num>
  <w:num w:numId="7" w16cid:durableId="287203663">
    <w:abstractNumId w:val="10"/>
  </w:num>
  <w:num w:numId="8" w16cid:durableId="1760716044">
    <w:abstractNumId w:val="4"/>
  </w:num>
  <w:num w:numId="9" w16cid:durableId="815924332">
    <w:abstractNumId w:val="15"/>
  </w:num>
  <w:num w:numId="10" w16cid:durableId="1802648403">
    <w:abstractNumId w:val="1"/>
  </w:num>
  <w:num w:numId="11" w16cid:durableId="381369413">
    <w:abstractNumId w:val="9"/>
  </w:num>
  <w:num w:numId="12" w16cid:durableId="1180661215">
    <w:abstractNumId w:val="7"/>
  </w:num>
  <w:num w:numId="13" w16cid:durableId="1963419089">
    <w:abstractNumId w:val="12"/>
  </w:num>
  <w:num w:numId="14" w16cid:durableId="770666782">
    <w:abstractNumId w:val="2"/>
  </w:num>
  <w:num w:numId="15" w16cid:durableId="1882857424">
    <w:abstractNumId w:val="11"/>
  </w:num>
  <w:num w:numId="16" w16cid:durableId="197899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EA"/>
    <w:rsid w:val="00002350"/>
    <w:rsid w:val="000029FC"/>
    <w:rsid w:val="00030CA9"/>
    <w:rsid w:val="00037E36"/>
    <w:rsid w:val="00041E60"/>
    <w:rsid w:val="00046849"/>
    <w:rsid w:val="00051983"/>
    <w:rsid w:val="00070080"/>
    <w:rsid w:val="00073108"/>
    <w:rsid w:val="00082297"/>
    <w:rsid w:val="00090A8C"/>
    <w:rsid w:val="000C6011"/>
    <w:rsid w:val="000C6DA9"/>
    <w:rsid w:val="000E4D28"/>
    <w:rsid w:val="000E5EAF"/>
    <w:rsid w:val="000F207A"/>
    <w:rsid w:val="000F2F23"/>
    <w:rsid w:val="000F447C"/>
    <w:rsid w:val="000F5262"/>
    <w:rsid w:val="000F641D"/>
    <w:rsid w:val="00110FD3"/>
    <w:rsid w:val="00111C11"/>
    <w:rsid w:val="00113A46"/>
    <w:rsid w:val="001164DE"/>
    <w:rsid w:val="00137D83"/>
    <w:rsid w:val="00155390"/>
    <w:rsid w:val="001602FC"/>
    <w:rsid w:val="0016094C"/>
    <w:rsid w:val="001636CF"/>
    <w:rsid w:val="00180C19"/>
    <w:rsid w:val="00181DCC"/>
    <w:rsid w:val="00184054"/>
    <w:rsid w:val="0019331F"/>
    <w:rsid w:val="00195595"/>
    <w:rsid w:val="0019641C"/>
    <w:rsid w:val="001C1557"/>
    <w:rsid w:val="0020452E"/>
    <w:rsid w:val="0020633E"/>
    <w:rsid w:val="00212A11"/>
    <w:rsid w:val="002355FE"/>
    <w:rsid w:val="002502DF"/>
    <w:rsid w:val="00284508"/>
    <w:rsid w:val="00291B21"/>
    <w:rsid w:val="00292496"/>
    <w:rsid w:val="002A0914"/>
    <w:rsid w:val="002A29DE"/>
    <w:rsid w:val="002C2AD3"/>
    <w:rsid w:val="002E530A"/>
    <w:rsid w:val="002E5B97"/>
    <w:rsid w:val="002E78B7"/>
    <w:rsid w:val="002F2A50"/>
    <w:rsid w:val="002F52F8"/>
    <w:rsid w:val="002F7942"/>
    <w:rsid w:val="003125DA"/>
    <w:rsid w:val="00315B14"/>
    <w:rsid w:val="003200A2"/>
    <w:rsid w:val="00330090"/>
    <w:rsid w:val="003342B9"/>
    <w:rsid w:val="00335FC3"/>
    <w:rsid w:val="003611FD"/>
    <w:rsid w:val="003653F3"/>
    <w:rsid w:val="003810C7"/>
    <w:rsid w:val="00395B0B"/>
    <w:rsid w:val="003B01A2"/>
    <w:rsid w:val="003B3889"/>
    <w:rsid w:val="003D56F4"/>
    <w:rsid w:val="003E4E0E"/>
    <w:rsid w:val="003F4E6E"/>
    <w:rsid w:val="003F5262"/>
    <w:rsid w:val="003F7567"/>
    <w:rsid w:val="00407F06"/>
    <w:rsid w:val="00415DFC"/>
    <w:rsid w:val="00423BBC"/>
    <w:rsid w:val="00427E41"/>
    <w:rsid w:val="004313DF"/>
    <w:rsid w:val="00433EC5"/>
    <w:rsid w:val="0044165F"/>
    <w:rsid w:val="00441EEA"/>
    <w:rsid w:val="00452FB4"/>
    <w:rsid w:val="00464D4F"/>
    <w:rsid w:val="00480FDE"/>
    <w:rsid w:val="004A1AC2"/>
    <w:rsid w:val="004B0B3E"/>
    <w:rsid w:val="004B2066"/>
    <w:rsid w:val="004B3D74"/>
    <w:rsid w:val="004B59A6"/>
    <w:rsid w:val="004C21FE"/>
    <w:rsid w:val="004F1DEC"/>
    <w:rsid w:val="00544A8B"/>
    <w:rsid w:val="00562950"/>
    <w:rsid w:val="00584EAB"/>
    <w:rsid w:val="005907E6"/>
    <w:rsid w:val="00596A92"/>
    <w:rsid w:val="00597125"/>
    <w:rsid w:val="005B2342"/>
    <w:rsid w:val="005B240C"/>
    <w:rsid w:val="005C16F3"/>
    <w:rsid w:val="005D2A0F"/>
    <w:rsid w:val="005E228C"/>
    <w:rsid w:val="00606C28"/>
    <w:rsid w:val="00607091"/>
    <w:rsid w:val="00614AE4"/>
    <w:rsid w:val="00623DFE"/>
    <w:rsid w:val="00642450"/>
    <w:rsid w:val="0065178D"/>
    <w:rsid w:val="00683446"/>
    <w:rsid w:val="0069564A"/>
    <w:rsid w:val="006C385B"/>
    <w:rsid w:val="006C5940"/>
    <w:rsid w:val="006D0CD2"/>
    <w:rsid w:val="006D55E7"/>
    <w:rsid w:val="006D719A"/>
    <w:rsid w:val="006E17EC"/>
    <w:rsid w:val="006E411E"/>
    <w:rsid w:val="006E6AB0"/>
    <w:rsid w:val="006F3DDE"/>
    <w:rsid w:val="00722743"/>
    <w:rsid w:val="007425FE"/>
    <w:rsid w:val="00747023"/>
    <w:rsid w:val="00760124"/>
    <w:rsid w:val="00770E14"/>
    <w:rsid w:val="00777C0A"/>
    <w:rsid w:val="00796C3F"/>
    <w:rsid w:val="007A069E"/>
    <w:rsid w:val="007B2317"/>
    <w:rsid w:val="007B43C4"/>
    <w:rsid w:val="007B64EE"/>
    <w:rsid w:val="007B76A1"/>
    <w:rsid w:val="007C0DEA"/>
    <w:rsid w:val="007C4799"/>
    <w:rsid w:val="007D2314"/>
    <w:rsid w:val="007E039A"/>
    <w:rsid w:val="007F1A95"/>
    <w:rsid w:val="007F24E9"/>
    <w:rsid w:val="007F3CDE"/>
    <w:rsid w:val="007F56F0"/>
    <w:rsid w:val="00804011"/>
    <w:rsid w:val="00805D15"/>
    <w:rsid w:val="008152FB"/>
    <w:rsid w:val="00822434"/>
    <w:rsid w:val="008254F7"/>
    <w:rsid w:val="00867AB1"/>
    <w:rsid w:val="00890E1A"/>
    <w:rsid w:val="008A4F8A"/>
    <w:rsid w:val="008A533A"/>
    <w:rsid w:val="008A78A5"/>
    <w:rsid w:val="008B3307"/>
    <w:rsid w:val="008D08C1"/>
    <w:rsid w:val="008D5AB9"/>
    <w:rsid w:val="008E2660"/>
    <w:rsid w:val="008E4DF6"/>
    <w:rsid w:val="009010AA"/>
    <w:rsid w:val="00913A46"/>
    <w:rsid w:val="0092254B"/>
    <w:rsid w:val="00923687"/>
    <w:rsid w:val="00923F9E"/>
    <w:rsid w:val="00927463"/>
    <w:rsid w:val="0093343E"/>
    <w:rsid w:val="0093773B"/>
    <w:rsid w:val="00946F07"/>
    <w:rsid w:val="00953AB7"/>
    <w:rsid w:val="00962A15"/>
    <w:rsid w:val="00972FF7"/>
    <w:rsid w:val="0098450E"/>
    <w:rsid w:val="0098675B"/>
    <w:rsid w:val="00987521"/>
    <w:rsid w:val="00987940"/>
    <w:rsid w:val="009A1CD6"/>
    <w:rsid w:val="009A3F10"/>
    <w:rsid w:val="009B2073"/>
    <w:rsid w:val="009B64CF"/>
    <w:rsid w:val="009E0052"/>
    <w:rsid w:val="00A20875"/>
    <w:rsid w:val="00A27244"/>
    <w:rsid w:val="00A34EAF"/>
    <w:rsid w:val="00A506A2"/>
    <w:rsid w:val="00A538D5"/>
    <w:rsid w:val="00A661BD"/>
    <w:rsid w:val="00A70045"/>
    <w:rsid w:val="00A71A73"/>
    <w:rsid w:val="00A73906"/>
    <w:rsid w:val="00A762F2"/>
    <w:rsid w:val="00A77762"/>
    <w:rsid w:val="00A82A98"/>
    <w:rsid w:val="00A83256"/>
    <w:rsid w:val="00A858B3"/>
    <w:rsid w:val="00A93E54"/>
    <w:rsid w:val="00AA004F"/>
    <w:rsid w:val="00AB36F3"/>
    <w:rsid w:val="00AB656A"/>
    <w:rsid w:val="00AD0621"/>
    <w:rsid w:val="00AD4A5E"/>
    <w:rsid w:val="00AD7604"/>
    <w:rsid w:val="00AE518E"/>
    <w:rsid w:val="00AF1AAD"/>
    <w:rsid w:val="00AF5D23"/>
    <w:rsid w:val="00B13C32"/>
    <w:rsid w:val="00B14706"/>
    <w:rsid w:val="00B330AE"/>
    <w:rsid w:val="00B36B76"/>
    <w:rsid w:val="00B443C3"/>
    <w:rsid w:val="00B45FBD"/>
    <w:rsid w:val="00B60CA6"/>
    <w:rsid w:val="00B7476C"/>
    <w:rsid w:val="00B74FA5"/>
    <w:rsid w:val="00B75204"/>
    <w:rsid w:val="00B86FAD"/>
    <w:rsid w:val="00BA14ED"/>
    <w:rsid w:val="00BB2731"/>
    <w:rsid w:val="00BB4A93"/>
    <w:rsid w:val="00BD4B22"/>
    <w:rsid w:val="00BF126E"/>
    <w:rsid w:val="00BF40D2"/>
    <w:rsid w:val="00BF44B0"/>
    <w:rsid w:val="00C03B44"/>
    <w:rsid w:val="00C055AD"/>
    <w:rsid w:val="00C443D5"/>
    <w:rsid w:val="00C57DCC"/>
    <w:rsid w:val="00C63123"/>
    <w:rsid w:val="00C670B6"/>
    <w:rsid w:val="00C7153E"/>
    <w:rsid w:val="00C74C1E"/>
    <w:rsid w:val="00C80798"/>
    <w:rsid w:val="00C81A68"/>
    <w:rsid w:val="00C85402"/>
    <w:rsid w:val="00C907F4"/>
    <w:rsid w:val="00C95EC6"/>
    <w:rsid w:val="00CA0772"/>
    <w:rsid w:val="00CC0A4A"/>
    <w:rsid w:val="00CC4487"/>
    <w:rsid w:val="00CC6184"/>
    <w:rsid w:val="00CE3047"/>
    <w:rsid w:val="00CE40A2"/>
    <w:rsid w:val="00CE43BE"/>
    <w:rsid w:val="00D1587E"/>
    <w:rsid w:val="00D4205B"/>
    <w:rsid w:val="00D4554D"/>
    <w:rsid w:val="00D64178"/>
    <w:rsid w:val="00D70183"/>
    <w:rsid w:val="00D75605"/>
    <w:rsid w:val="00D810F7"/>
    <w:rsid w:val="00DB4699"/>
    <w:rsid w:val="00DC0C4D"/>
    <w:rsid w:val="00DC2A3D"/>
    <w:rsid w:val="00DD1BF7"/>
    <w:rsid w:val="00DE1BDE"/>
    <w:rsid w:val="00E123F9"/>
    <w:rsid w:val="00E16179"/>
    <w:rsid w:val="00E310B7"/>
    <w:rsid w:val="00E45839"/>
    <w:rsid w:val="00E5126B"/>
    <w:rsid w:val="00E54770"/>
    <w:rsid w:val="00E63CB5"/>
    <w:rsid w:val="00E85F49"/>
    <w:rsid w:val="00E931A7"/>
    <w:rsid w:val="00ED077A"/>
    <w:rsid w:val="00ED0EDF"/>
    <w:rsid w:val="00ED36AF"/>
    <w:rsid w:val="00EE5B16"/>
    <w:rsid w:val="00EE6C61"/>
    <w:rsid w:val="00F05CE9"/>
    <w:rsid w:val="00F13CF0"/>
    <w:rsid w:val="00F24177"/>
    <w:rsid w:val="00F24ED1"/>
    <w:rsid w:val="00F52A3D"/>
    <w:rsid w:val="00F63890"/>
    <w:rsid w:val="00F65146"/>
    <w:rsid w:val="00F73C78"/>
    <w:rsid w:val="00F97510"/>
    <w:rsid w:val="00FA4F4D"/>
    <w:rsid w:val="00FA714D"/>
    <w:rsid w:val="00FB0028"/>
    <w:rsid w:val="00FB5C2D"/>
    <w:rsid w:val="00FB673A"/>
    <w:rsid w:val="00FD01E7"/>
    <w:rsid w:val="00FD1648"/>
    <w:rsid w:val="00FE612E"/>
    <w:rsid w:val="00FF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7D4AA"/>
  <w15:docId w15:val="{A81ABA2F-CE9F-4933-BE98-C265939D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43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2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7B64EE"/>
    <w:pPr>
      <w:keepNext/>
      <w:spacing w:after="0" w:line="360" w:lineRule="auto"/>
      <w:ind w:left="2832" w:firstLine="708"/>
      <w:outlineLvl w:val="2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C0DE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C0DE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ListeParagraf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3B44"/>
    <w:rPr>
      <w:color w:val="808080"/>
    </w:rPr>
  </w:style>
  <w:style w:type="table" w:styleId="TabloKlavuzu">
    <w:name w:val="Table Grid"/>
    <w:basedOn w:val="NormalTablo"/>
    <w:uiPriority w:val="39"/>
    <w:rsid w:val="00C03B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7EC"/>
  </w:style>
  <w:style w:type="paragraph" w:styleId="AltBilgi">
    <w:name w:val="footer"/>
    <w:basedOn w:val="Normal"/>
    <w:link w:val="Al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7EC"/>
  </w:style>
  <w:style w:type="character" w:styleId="SatrNumaras">
    <w:name w:val="line number"/>
    <w:basedOn w:val="VarsaylanParagrafYazTipi"/>
    <w:uiPriority w:val="99"/>
    <w:semiHidden/>
    <w:unhideWhenUsed/>
    <w:rsid w:val="007E039A"/>
  </w:style>
  <w:style w:type="character" w:styleId="Kpr">
    <w:name w:val="Hyperlink"/>
    <w:basedOn w:val="VarsaylanParagrafYazTipi"/>
    <w:uiPriority w:val="99"/>
    <w:unhideWhenUsed/>
    <w:rsid w:val="00FA714D"/>
    <w:rPr>
      <w:color w:val="0000FF"/>
      <w:u w:val="single"/>
    </w:rPr>
  </w:style>
  <w:style w:type="paragraph" w:customStyle="1" w:styleId="zetYazs">
    <w:name w:val="ÖzetYazısı"/>
    <w:basedOn w:val="Normal"/>
    <w:qFormat/>
    <w:rsid w:val="002E5B97"/>
    <w:pPr>
      <w:spacing w:before="120" w:after="120" w:line="240" w:lineRule="auto"/>
      <w:jc w:val="center"/>
    </w:pPr>
    <w:rPr>
      <w:rFonts w:ascii="Times New Roman" w:hAnsi="Times New Roman"/>
      <w:sz w:val="20"/>
      <w:szCs w:val="24"/>
      <w:vertAlign w:val="superscript"/>
    </w:rPr>
  </w:style>
  <w:style w:type="paragraph" w:customStyle="1" w:styleId="letiim-Affilation">
    <w:name w:val="İletişim-Affilation"/>
    <w:basedOn w:val="Normal"/>
    <w:uiPriority w:val="99"/>
    <w:qFormat/>
    <w:rsid w:val="002E5B97"/>
    <w:pPr>
      <w:spacing w:after="0" w:line="240" w:lineRule="auto"/>
      <w:jc w:val="center"/>
    </w:pPr>
    <w:rPr>
      <w:rFonts w:ascii="Times New Roman" w:hAnsi="Times New Roman"/>
      <w:vertAlign w:val="superscript"/>
    </w:rPr>
  </w:style>
  <w:style w:type="paragraph" w:styleId="AralkYok">
    <w:name w:val="No Spacing"/>
    <w:uiPriority w:val="99"/>
    <w:qFormat/>
    <w:rsid w:val="00BD4B22"/>
    <w:rPr>
      <w:sz w:val="22"/>
      <w:szCs w:val="22"/>
      <w:lang w:eastAsia="en-US"/>
    </w:rPr>
  </w:style>
  <w:style w:type="paragraph" w:customStyle="1" w:styleId="ekil">
    <w:name w:val="şekil"/>
    <w:basedOn w:val="Normal"/>
    <w:link w:val="ekilChar"/>
    <w:qFormat/>
    <w:rsid w:val="007F1A95"/>
    <w:pPr>
      <w:spacing w:after="0" w:line="360" w:lineRule="auto"/>
      <w:ind w:firstLine="851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ekilChar">
    <w:name w:val="şekil Char"/>
    <w:link w:val="ekil"/>
    <w:rsid w:val="007F1A95"/>
    <w:rPr>
      <w:rFonts w:ascii="Times New Roman" w:eastAsia="Times New Roman" w:hAnsi="Times New Roman"/>
      <w:sz w:val="24"/>
      <w:lang w:eastAsia="en-US"/>
    </w:rPr>
  </w:style>
  <w:style w:type="paragraph" w:customStyle="1" w:styleId="Banko">
    <w:name w:val="Banko"/>
    <w:basedOn w:val="Normal"/>
    <w:link w:val="BankoChar"/>
    <w:qFormat/>
    <w:rsid w:val="007B64EE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nkoChar">
    <w:name w:val="Banko Char"/>
    <w:link w:val="Banko"/>
    <w:rsid w:val="007B64EE"/>
    <w:rPr>
      <w:rFonts w:ascii="Times New Roman" w:eastAsia="Times New Roman" w:hAnsi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B64EE"/>
    <w:rPr>
      <w:rFonts w:ascii="Times New Roman" w:eastAsia="Times New Roman" w:hAnsi="Times New Roman"/>
      <w:sz w:val="24"/>
      <w:szCs w:val="24"/>
    </w:rPr>
  </w:style>
  <w:style w:type="paragraph" w:customStyle="1" w:styleId="izelge">
    <w:name w:val="Çizelge"/>
    <w:basedOn w:val="ekil"/>
    <w:link w:val="izelgeChar"/>
    <w:qFormat/>
    <w:rsid w:val="00110FD3"/>
    <w:pPr>
      <w:spacing w:line="240" w:lineRule="auto"/>
      <w:jc w:val="left"/>
    </w:pPr>
  </w:style>
  <w:style w:type="character" w:customStyle="1" w:styleId="izelgeChar">
    <w:name w:val="Çizelge Char"/>
    <w:basedOn w:val="ekilChar"/>
    <w:link w:val="izelge"/>
    <w:rsid w:val="00110FD3"/>
    <w:rPr>
      <w:rFonts w:ascii="Times New Roman" w:eastAsia="Times New Roman" w:hAnsi="Times New Roman"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2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1">
    <w:name w:val="Table Grid1"/>
    <w:basedOn w:val="NormalTablo"/>
    <w:next w:val="TabloKlavuzu"/>
    <w:uiPriority w:val="59"/>
    <w:rsid w:val="00804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804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link w:val="ResimYazsChar"/>
    <w:unhideWhenUsed/>
    <w:qFormat/>
    <w:rsid w:val="00804011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ResimYazsChar">
    <w:name w:val="Resim Yazısı Char"/>
    <w:basedOn w:val="VarsaylanParagrafYazTipi"/>
    <w:link w:val="ResimYazs"/>
    <w:locked/>
    <w:rsid w:val="00804011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3">
    <w:name w:val="Table Grid3"/>
    <w:basedOn w:val="NormalTablo"/>
    <w:next w:val="TabloKlavuzu"/>
    <w:uiPriority w:val="59"/>
    <w:rsid w:val="00CC61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0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21" Type="http://schemas.openxmlformats.org/officeDocument/2006/relationships/oleObject" Target="embeddings/oleObject6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chart" Target="charts/chart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1.bin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footer" Target="foot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esd@sdu.edu.tr" TargetMode="External"/><Relationship Id="rId1" Type="http://schemas.openxmlformats.org/officeDocument/2006/relationships/hyperlink" Target="mailto:jesd@sd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Kitap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Kitap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15507436570401"/>
          <c:y val="5.1455513507793003E-2"/>
          <c:w val="0.87171981627297002"/>
          <c:h val="0.74915395457082601"/>
        </c:manualLayout>
      </c:layout>
      <c:lineChart>
        <c:grouping val="standard"/>
        <c:varyColors val="0"/>
        <c:ser>
          <c:idx val="0"/>
          <c:order val="0"/>
          <c:tx>
            <c:strRef>
              <c:f>'Klasik Depo'!$G$1:$G$2</c:f>
              <c:strCache>
                <c:ptCount val="1"/>
                <c:pt idx="0">
                  <c:v>Dış Rota Mesafesi GAS</c:v>
                </c:pt>
              </c:strCache>
            </c:strRef>
          </c:tx>
          <c:spPr>
            <a:ln w="6350"/>
          </c:spPr>
          <c:val>
            <c:numRef>
              <c:f>'Klasik Depo'!$G$3:$G$10</c:f>
              <c:numCache>
                <c:formatCode>General</c:formatCode>
                <c:ptCount val="8"/>
                <c:pt idx="0">
                  <c:v>520.79999999999995</c:v>
                </c:pt>
                <c:pt idx="1">
                  <c:v>754.82999999999936</c:v>
                </c:pt>
                <c:pt idx="2">
                  <c:v>976.24</c:v>
                </c:pt>
                <c:pt idx="3">
                  <c:v>852.95999999999913</c:v>
                </c:pt>
                <c:pt idx="4">
                  <c:v>987.53</c:v>
                </c:pt>
                <c:pt idx="5">
                  <c:v>1367.96</c:v>
                </c:pt>
                <c:pt idx="6">
                  <c:v>936.93999999999937</c:v>
                </c:pt>
                <c:pt idx="7">
                  <c:v>874.29000000000053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0D-43FF-B4B2-BA463573DC3B}"/>
            </c:ext>
          </c:extLst>
        </c:ser>
        <c:ser>
          <c:idx val="1"/>
          <c:order val="1"/>
          <c:tx>
            <c:strRef>
              <c:f>'Klasik Depo'!$H$1:$H$2</c:f>
              <c:strCache>
                <c:ptCount val="1"/>
                <c:pt idx="0">
                  <c:v>Dış Rota Mesafesi GARB</c:v>
                </c:pt>
              </c:strCache>
            </c:strRef>
          </c:tx>
          <c:spPr>
            <a:ln w="6350" cap="sq">
              <a:bevel/>
            </a:ln>
          </c:spPr>
          <c:val>
            <c:numRef>
              <c:f>'Klasik Depo'!$H$3:$H$10</c:f>
              <c:numCache>
                <c:formatCode>General</c:formatCode>
                <c:ptCount val="8"/>
                <c:pt idx="0">
                  <c:v>520.79999999999995</c:v>
                </c:pt>
                <c:pt idx="1">
                  <c:v>732.98</c:v>
                </c:pt>
                <c:pt idx="2">
                  <c:v>971.38</c:v>
                </c:pt>
                <c:pt idx="3">
                  <c:v>845.71</c:v>
                </c:pt>
                <c:pt idx="4">
                  <c:v>982.68000000000052</c:v>
                </c:pt>
                <c:pt idx="5">
                  <c:v>1316.52</c:v>
                </c:pt>
                <c:pt idx="6">
                  <c:v>919.22</c:v>
                </c:pt>
                <c:pt idx="7">
                  <c:v>874.29000000000053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0D-43FF-B4B2-BA463573D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5469536"/>
        <c:axId val="305465616"/>
      </c:lineChart>
      <c:catAx>
        <c:axId val="30546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305465616"/>
        <c:crosses val="autoZero"/>
        <c:auto val="1"/>
        <c:lblAlgn val="ctr"/>
        <c:lblOffset val="100"/>
        <c:noMultiLvlLbl val="0"/>
      </c:catAx>
      <c:valAx>
        <c:axId val="305465616"/>
        <c:scaling>
          <c:orientation val="minMax"/>
          <c:max val="1400"/>
          <c:min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469536"/>
        <c:crosses val="autoZero"/>
        <c:crossBetween val="between"/>
        <c:majorUnit val="200"/>
      </c:valAx>
    </c:plotArea>
    <c:legend>
      <c:legendPos val="r"/>
      <c:layout>
        <c:manualLayout>
          <c:xMode val="edge"/>
          <c:yMode val="edge"/>
          <c:x val="3.5763779527559297E-2"/>
          <c:y val="0.91634364496929099"/>
          <c:w val="0.96007183677320496"/>
          <c:h val="7.105577187649389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700">
          <a:latin typeface="+mj-lt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15507436570401"/>
          <c:y val="5.1455513507793003E-2"/>
          <c:w val="0.87171981627297002"/>
          <c:h val="0.74915395457082601"/>
        </c:manualLayout>
      </c:layout>
      <c:lineChart>
        <c:grouping val="standard"/>
        <c:varyColors val="0"/>
        <c:ser>
          <c:idx val="0"/>
          <c:order val="0"/>
          <c:tx>
            <c:strRef>
              <c:f>'Klasik Depo'!$G$1:$G$2</c:f>
              <c:strCache>
                <c:ptCount val="1"/>
                <c:pt idx="0">
                  <c:v>Dış Rota Mesafesi GAS</c:v>
                </c:pt>
              </c:strCache>
            </c:strRef>
          </c:tx>
          <c:spPr>
            <a:ln w="6350"/>
          </c:spPr>
          <c:val>
            <c:numRef>
              <c:f>'Klasik Depo'!$G$3:$G$10</c:f>
              <c:numCache>
                <c:formatCode>General</c:formatCode>
                <c:ptCount val="8"/>
                <c:pt idx="0">
                  <c:v>520.79999999999995</c:v>
                </c:pt>
                <c:pt idx="1">
                  <c:v>754.82999999999936</c:v>
                </c:pt>
                <c:pt idx="2">
                  <c:v>976.24</c:v>
                </c:pt>
                <c:pt idx="3">
                  <c:v>852.95999999999913</c:v>
                </c:pt>
                <c:pt idx="4">
                  <c:v>987.53</c:v>
                </c:pt>
                <c:pt idx="5">
                  <c:v>1367.96</c:v>
                </c:pt>
                <c:pt idx="6">
                  <c:v>936.93999999999937</c:v>
                </c:pt>
                <c:pt idx="7">
                  <c:v>874.29000000000053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78-1A4F-8343-D0807630517C}"/>
            </c:ext>
          </c:extLst>
        </c:ser>
        <c:ser>
          <c:idx val="1"/>
          <c:order val="1"/>
          <c:tx>
            <c:strRef>
              <c:f>'Klasik Depo'!$H$1:$H$2</c:f>
              <c:strCache>
                <c:ptCount val="1"/>
                <c:pt idx="0">
                  <c:v>Dış Rota Mesafesi GARB</c:v>
                </c:pt>
              </c:strCache>
            </c:strRef>
          </c:tx>
          <c:spPr>
            <a:ln w="6350" cap="sq">
              <a:bevel/>
            </a:ln>
          </c:spPr>
          <c:val>
            <c:numRef>
              <c:f>'Klasik Depo'!$H$3:$H$10</c:f>
              <c:numCache>
                <c:formatCode>General</c:formatCode>
                <c:ptCount val="8"/>
                <c:pt idx="0">
                  <c:v>520.79999999999995</c:v>
                </c:pt>
                <c:pt idx="1">
                  <c:v>732.98</c:v>
                </c:pt>
                <c:pt idx="2">
                  <c:v>971.38</c:v>
                </c:pt>
                <c:pt idx="3">
                  <c:v>845.71</c:v>
                </c:pt>
                <c:pt idx="4">
                  <c:v>982.68000000000052</c:v>
                </c:pt>
                <c:pt idx="5">
                  <c:v>1316.52</c:v>
                </c:pt>
                <c:pt idx="6">
                  <c:v>919.22</c:v>
                </c:pt>
                <c:pt idx="7">
                  <c:v>874.29000000000053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78-1A4F-8343-D08076305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5469536"/>
        <c:axId val="305465616"/>
      </c:lineChart>
      <c:catAx>
        <c:axId val="30546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305465616"/>
        <c:crosses val="autoZero"/>
        <c:auto val="1"/>
        <c:lblAlgn val="ctr"/>
        <c:lblOffset val="100"/>
        <c:noMultiLvlLbl val="0"/>
      </c:catAx>
      <c:valAx>
        <c:axId val="305465616"/>
        <c:scaling>
          <c:orientation val="minMax"/>
          <c:max val="1400"/>
          <c:min val="4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469536"/>
        <c:crosses val="autoZero"/>
        <c:crossBetween val="between"/>
        <c:majorUnit val="200"/>
      </c:valAx>
    </c:plotArea>
    <c:legend>
      <c:legendPos val="r"/>
      <c:layout>
        <c:manualLayout>
          <c:xMode val="edge"/>
          <c:yMode val="edge"/>
          <c:x val="3.5763779527559297E-2"/>
          <c:y val="0.91634364496929099"/>
          <c:w val="0.96007183677320496"/>
          <c:h val="7.105577187649389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700">
          <a:latin typeface="+mj-lt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42D1-A211-4A36-82B0-2DFF8389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NeC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TurgayAYDOĞAN</dc:creator>
  <cp:lastModifiedBy>Fatih Ahmet Şenel</cp:lastModifiedBy>
  <cp:revision>9</cp:revision>
  <cp:lastPrinted>2015-05-28T07:54:00Z</cp:lastPrinted>
  <dcterms:created xsi:type="dcterms:W3CDTF">2023-01-01T20:45:00Z</dcterms:created>
  <dcterms:modified xsi:type="dcterms:W3CDTF">2025-06-23T11:54:00Z</dcterms:modified>
</cp:coreProperties>
</file>