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9628" w14:textId="77777777" w:rsidR="00EC3BF9" w:rsidRPr="008E7A0B" w:rsidRDefault="008E7A0B" w:rsidP="00093104">
      <w:pPr>
        <w:pStyle w:val="Articletitle"/>
        <w:spacing w:after="142" w:line="240" w:lineRule="auto"/>
        <w:jc w:val="center"/>
        <w:rPr>
          <w:sz w:val="24"/>
          <w:lang w:val="tr-TR"/>
        </w:rPr>
      </w:pPr>
      <w:r>
        <w:rPr>
          <w:sz w:val="24"/>
          <w:lang w:val="tr-TR"/>
        </w:rPr>
        <w:t xml:space="preserve">Türkçe </w:t>
      </w:r>
      <w:r w:rsidRPr="008E7A0B">
        <w:rPr>
          <w:sz w:val="24"/>
          <w:lang w:val="tr-TR"/>
        </w:rPr>
        <w:t xml:space="preserve">Başlık </w:t>
      </w:r>
      <w:r>
        <w:rPr>
          <w:sz w:val="24"/>
          <w:lang w:val="tr-TR"/>
        </w:rPr>
        <w:t>(</w:t>
      </w:r>
      <w:r w:rsidRPr="008E7A0B">
        <w:rPr>
          <w:sz w:val="24"/>
          <w:lang w:val="tr-TR"/>
        </w:rPr>
        <w:t>14 Kelimeyi Geçme</w:t>
      </w:r>
      <w:r>
        <w:rPr>
          <w:sz w:val="24"/>
          <w:lang w:val="tr-TR"/>
        </w:rPr>
        <w:t>melidir)</w:t>
      </w:r>
    </w:p>
    <w:p w14:paraId="29FE5689" w14:textId="77989244" w:rsidR="000A079B" w:rsidRPr="00EB77CB" w:rsidRDefault="008E7A0B" w:rsidP="00EB77CB">
      <w:pPr>
        <w:pStyle w:val="zetmetin"/>
        <w:ind w:firstLine="0"/>
        <w:jc w:val="center"/>
        <w:rPr>
          <w:b/>
          <w:i w:val="0"/>
          <w:sz w:val="20"/>
          <w:szCs w:val="20"/>
        </w:rPr>
        <w:sectPr w:rsidR="000A079B" w:rsidRPr="00EB77CB" w:rsidSect="00343B96">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9072" w:h="13325"/>
          <w:pgMar w:top="1418" w:right="1134" w:bottom="1418" w:left="1134" w:header="709" w:footer="709" w:gutter="0"/>
          <w:cols w:space="708"/>
          <w:titlePg/>
          <w:docGrid w:linePitch="360"/>
        </w:sectPr>
      </w:pPr>
      <w:r w:rsidRPr="00656FDE">
        <w:rPr>
          <w:b/>
          <w:i w:val="0"/>
          <w:sz w:val="20"/>
          <w:szCs w:val="20"/>
        </w:rPr>
        <w:t>Yazar 1 Adı Soyadı</w:t>
      </w:r>
      <w:r w:rsidR="000A079B" w:rsidRPr="00656FDE">
        <w:rPr>
          <w:b/>
          <w:i w:val="0"/>
          <w:sz w:val="20"/>
          <w:szCs w:val="20"/>
          <w:vertAlign w:val="superscript"/>
        </w:rPr>
        <w:t>*</w:t>
      </w:r>
      <w:r w:rsidRPr="00656FDE">
        <w:rPr>
          <w:b/>
          <w:i w:val="0"/>
          <w:sz w:val="20"/>
          <w:szCs w:val="20"/>
        </w:rPr>
        <w:t>, Yazar 2 Adı Soyadı</w:t>
      </w:r>
      <w:r w:rsidR="000A079B" w:rsidRPr="00656FDE">
        <w:rPr>
          <w:b/>
          <w:i w:val="0"/>
          <w:sz w:val="20"/>
          <w:szCs w:val="20"/>
          <w:vertAlign w:val="superscript"/>
        </w:rPr>
        <w:t>**</w:t>
      </w:r>
    </w:p>
    <w:p w14:paraId="6102D31B" w14:textId="128C20E1" w:rsidR="00EB77CB" w:rsidRPr="00656FDE" w:rsidRDefault="00EB77CB" w:rsidP="00EB77CB">
      <w:pPr>
        <w:pStyle w:val="zetmetin"/>
        <w:ind w:firstLine="0"/>
        <w:rPr>
          <w:b/>
          <w:i w:val="0"/>
          <w:sz w:val="20"/>
          <w:szCs w:val="20"/>
        </w:rPr>
      </w:pPr>
      <w:r>
        <w:rPr>
          <w:b/>
          <w:noProof/>
        </w:rPr>
        <mc:AlternateContent>
          <mc:Choice Requires="wps">
            <w:drawing>
              <wp:anchor distT="0" distB="0" distL="0" distR="0" simplePos="0" relativeHeight="251664384" behindDoc="1" locked="0" layoutInCell="1" allowOverlap="1" wp14:anchorId="24D60E37" wp14:editId="12276842">
                <wp:simplePos x="0" y="0"/>
                <wp:positionH relativeFrom="page">
                  <wp:posOffset>720090</wp:posOffset>
                </wp:positionH>
                <wp:positionV relativeFrom="paragraph">
                  <wp:posOffset>227965</wp:posOffset>
                </wp:positionV>
                <wp:extent cx="4315460" cy="6350"/>
                <wp:effectExtent l="0" t="0" r="0" b="0"/>
                <wp:wrapTopAndBottom/>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3BF57" id="Dikdörtgen 2" o:spid="_x0000_s1026" style="position:absolute;margin-left:56.7pt;margin-top:17.95pt;width:339.8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" fillcolor="black" stroked="f">
                <w10:wrap type="topAndBottom" anchorx="page"/>
              </v:rect>
            </w:pict>
          </mc:Fallback>
        </mc:AlternateContent>
      </w:r>
    </w:p>
    <w:p w14:paraId="44699F01" w14:textId="22614E05" w:rsidR="00EB77CB" w:rsidRDefault="00EB77CB" w:rsidP="00EB77CB">
      <w:pPr>
        <w:pStyle w:val="zetmetin"/>
        <w:ind w:firstLine="0"/>
        <w:rPr>
          <w:szCs w:val="18"/>
        </w:rPr>
      </w:pPr>
      <w:r w:rsidRPr="000A079B">
        <w:rPr>
          <w:szCs w:val="18"/>
        </w:rPr>
        <w:t>Makale Geliş Tarihi</w:t>
      </w:r>
      <w:proofErr w:type="gramStart"/>
      <w:r>
        <w:rPr>
          <w:szCs w:val="18"/>
        </w:rPr>
        <w:t>:…</w:t>
      </w:r>
      <w:proofErr w:type="gramEnd"/>
      <w:r>
        <w:rPr>
          <w:szCs w:val="18"/>
        </w:rPr>
        <w:t>/…/20…</w:t>
      </w:r>
      <w:r>
        <w:rPr>
          <w:szCs w:val="18"/>
        </w:rPr>
        <w:tab/>
        <w:t xml:space="preserve">       </w:t>
      </w:r>
      <w:r>
        <w:rPr>
          <w:b/>
          <w:szCs w:val="18"/>
        </w:rPr>
        <w:tab/>
        <w:t xml:space="preserve">                 </w:t>
      </w:r>
      <w:r w:rsidRPr="000A079B">
        <w:rPr>
          <w:szCs w:val="18"/>
        </w:rPr>
        <w:t>Makale Kabul Tarihi:</w:t>
      </w:r>
      <w:r>
        <w:rPr>
          <w:szCs w:val="18"/>
        </w:rPr>
        <w:t>…/…/20…</w:t>
      </w:r>
    </w:p>
    <w:p w14:paraId="2305CE4B" w14:textId="77777777" w:rsidR="00EB77CB" w:rsidRPr="00F401A9" w:rsidRDefault="00EB77CB" w:rsidP="00EB77CB">
      <w:pPr>
        <w:spacing w:before="128"/>
        <w:ind w:left="336" w:right="684"/>
        <w:jc w:val="center"/>
        <w:rPr>
          <w:rFonts w:ascii="Times New Roman" w:hAnsi="Times New Roman" w:cs="Times New Roman"/>
          <w:sz w:val="18"/>
        </w:rPr>
      </w:pPr>
      <w:r w:rsidRPr="00F401A9">
        <w:rPr>
          <w:rFonts w:ascii="Times New Roman" w:hAnsi="Times New Roman" w:cs="Times New Roman"/>
          <w:b/>
          <w:noProof/>
          <w:sz w:val="20"/>
          <w:lang w:eastAsia="tr-TR"/>
        </w:rPr>
        <mc:AlternateContent>
          <mc:Choice Requires="wps">
            <w:drawing>
              <wp:anchor distT="0" distB="0" distL="0" distR="0" simplePos="0" relativeHeight="251662336" behindDoc="1" locked="0" layoutInCell="1" allowOverlap="1" wp14:anchorId="7EF96C84" wp14:editId="41C509A0">
                <wp:simplePos x="0" y="0"/>
                <wp:positionH relativeFrom="page">
                  <wp:posOffset>719455</wp:posOffset>
                </wp:positionH>
                <wp:positionV relativeFrom="paragraph">
                  <wp:posOffset>258445</wp:posOffset>
                </wp:positionV>
                <wp:extent cx="4315460" cy="6350"/>
                <wp:effectExtent l="0" t="0" r="0" b="0"/>
                <wp:wrapTopAndBottom/>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E5182" id="Dikdörtgen 5" o:spid="_x0000_s1026" style="position:absolute;margin-left:56.65pt;margin-top:20.35pt;width:339.8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" fillcolor="black" stroked="f">
                <w10:wrap type="topAndBottom" anchorx="page"/>
              </v:rect>
            </w:pict>
          </mc:Fallback>
        </mc:AlternateContent>
      </w:r>
      <w:r w:rsidRPr="00F401A9">
        <w:rPr>
          <w:rFonts w:ascii="Times New Roman" w:hAnsi="Times New Roman" w:cs="Times New Roman"/>
          <w:b/>
          <w:sz w:val="16"/>
        </w:rPr>
        <w:t>DOI:</w:t>
      </w:r>
      <w:r w:rsidRPr="00F401A9">
        <w:rPr>
          <w:rFonts w:ascii="Times New Roman" w:hAnsi="Times New Roman" w:cs="Times New Roman"/>
          <w:b/>
          <w:spacing w:val="-4"/>
          <w:sz w:val="18"/>
        </w:rPr>
        <w:t xml:space="preserve"> </w:t>
      </w:r>
    </w:p>
    <w:p w14:paraId="30C7E06C" w14:textId="77777777" w:rsidR="00EB77CB" w:rsidRDefault="00EB77CB" w:rsidP="00EB77CB">
      <w:pPr>
        <w:pStyle w:val="zetmetin"/>
        <w:ind w:firstLine="0"/>
        <w:rPr>
          <w:b/>
          <w:szCs w:val="18"/>
        </w:rPr>
      </w:pPr>
    </w:p>
    <w:p w14:paraId="4ED203C5" w14:textId="77777777" w:rsidR="000A079B" w:rsidRPr="000A079B" w:rsidRDefault="00671637" w:rsidP="000A079B">
      <w:pPr>
        <w:pStyle w:val="zetmetin"/>
        <w:ind w:firstLine="0"/>
        <w:rPr>
          <w:b/>
        </w:rPr>
      </w:pPr>
      <w:r>
        <w:rPr>
          <w:b/>
        </w:rPr>
        <w:t>Öz</w:t>
      </w:r>
    </w:p>
    <w:p w14:paraId="69E78B9C" w14:textId="77777777" w:rsidR="00EC3BF9" w:rsidRPr="008E7A0B" w:rsidRDefault="000A079B" w:rsidP="008E7A0B">
      <w:pPr>
        <w:pStyle w:val="zetmetin"/>
      </w:pPr>
      <w:r>
        <w:t>Çalışmanızın özetini bu bölüme ekleyiniz. Özet 100-150 kelime aralığında olmalıdır.</w:t>
      </w:r>
      <w:r w:rsidRPr="000A079B">
        <w:t xml:space="preserve"> </w:t>
      </w:r>
      <w:r>
        <w:t>Çalışmanızın özetini bu bölüme ekleyiniz. Özet 100-150 kelime aralığında olmalıdır</w:t>
      </w:r>
      <w:r w:rsidR="00480245" w:rsidRPr="008E7A0B">
        <w:t>.</w:t>
      </w:r>
      <w:r>
        <w:t xml:space="preserve">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w:t>
      </w:r>
      <w:r w:rsidR="00480245" w:rsidRPr="008E7A0B">
        <w:t xml:space="preserve">  </w:t>
      </w:r>
    </w:p>
    <w:p w14:paraId="72E3C0DA" w14:textId="77777777" w:rsidR="000A079B" w:rsidRDefault="000A079B" w:rsidP="000A079B">
      <w:pPr>
        <w:pStyle w:val="zetmetin"/>
      </w:pPr>
      <w:r>
        <w:rPr>
          <w:b/>
        </w:rPr>
        <w:t>Anahtar Kelimeler</w:t>
      </w:r>
      <w:r w:rsidR="00EC3BF9" w:rsidRPr="000A079B">
        <w:rPr>
          <w:b/>
        </w:rPr>
        <w:t xml:space="preserve">: </w:t>
      </w:r>
      <w:r w:rsidRPr="000A079B">
        <w:t>Anahtar kelime</w:t>
      </w:r>
      <w:r w:rsidR="00480245" w:rsidRPr="000A079B">
        <w:t xml:space="preserve">, </w:t>
      </w:r>
      <w:r w:rsidRPr="000A079B">
        <w:t>anahtar kelime</w:t>
      </w:r>
      <w:r w:rsidR="00480245" w:rsidRPr="000A079B">
        <w:t xml:space="preserve">, </w:t>
      </w:r>
      <w:r w:rsidRPr="000A079B">
        <w:t>anahtar kelime (3-5 arasında değişmeli ve alfabetik olarak sıralanmalıdır.</w:t>
      </w:r>
      <w:r>
        <w:t>)</w:t>
      </w:r>
    </w:p>
    <w:p w14:paraId="266A5B97" w14:textId="77777777" w:rsidR="000A079B" w:rsidRDefault="000A079B" w:rsidP="000A079B">
      <w:pPr>
        <w:pStyle w:val="zetmetin"/>
      </w:pPr>
    </w:p>
    <w:p w14:paraId="59487503" w14:textId="77777777" w:rsidR="000A079B" w:rsidRPr="00093104" w:rsidRDefault="000A079B" w:rsidP="00093104">
      <w:pPr>
        <w:pStyle w:val="Articletitle"/>
        <w:spacing w:after="142" w:line="240" w:lineRule="auto"/>
        <w:jc w:val="center"/>
        <w:rPr>
          <w:sz w:val="24"/>
          <w:lang w:val="tr-TR"/>
        </w:rPr>
      </w:pPr>
      <w:r w:rsidRPr="00093104">
        <w:rPr>
          <w:sz w:val="24"/>
          <w:lang w:val="tr-TR"/>
        </w:rPr>
        <w:t xml:space="preserve"> İngilizce </w:t>
      </w:r>
      <w:r w:rsidR="007C7B2B" w:rsidRPr="00093104">
        <w:rPr>
          <w:sz w:val="24"/>
          <w:lang w:val="tr-TR"/>
        </w:rPr>
        <w:t>Başlık</w:t>
      </w:r>
    </w:p>
    <w:p w14:paraId="4BBDE708" w14:textId="77777777" w:rsidR="000A079B" w:rsidRPr="001C183F" w:rsidRDefault="000A079B" w:rsidP="000A079B">
      <w:pPr>
        <w:pStyle w:val="zetmetin"/>
        <w:ind w:firstLine="0"/>
        <w:rPr>
          <w:b/>
          <w:lang w:val="en-US"/>
        </w:rPr>
      </w:pPr>
      <w:r w:rsidRPr="001C183F">
        <w:rPr>
          <w:b/>
          <w:lang w:val="en-US"/>
        </w:rPr>
        <w:t>Abstract</w:t>
      </w:r>
    </w:p>
    <w:p w14:paraId="4F54E9CF" w14:textId="77777777" w:rsidR="000A079B" w:rsidRPr="001C183F" w:rsidRDefault="000A079B" w:rsidP="000A079B">
      <w:pPr>
        <w:pStyle w:val="zetmetin"/>
        <w:rPr>
          <w:lang w:val="en-US"/>
        </w:rPr>
      </w:pP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
    <w:p w14:paraId="079A841E" w14:textId="77777777" w:rsidR="000A079B" w:rsidRPr="001C183F" w:rsidRDefault="000A079B" w:rsidP="000A079B">
      <w:pPr>
        <w:pStyle w:val="zetmetin"/>
        <w:rPr>
          <w:lang w:val="en-US"/>
        </w:rPr>
      </w:pPr>
      <w:r w:rsidRPr="001C183F">
        <w:rPr>
          <w:b/>
          <w:lang w:val="en-US"/>
        </w:rPr>
        <w:t xml:space="preserve">Keywords: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(3-5 </w:t>
      </w:r>
      <w:proofErr w:type="spellStart"/>
      <w:r w:rsidRPr="001C183F">
        <w:rPr>
          <w:lang w:val="en-US"/>
        </w:rPr>
        <w:t>arasında</w:t>
      </w:r>
      <w:proofErr w:type="spellEnd"/>
      <w:r w:rsidRPr="001C183F">
        <w:rPr>
          <w:lang w:val="en-US"/>
        </w:rPr>
        <w:t xml:space="preserve"> </w:t>
      </w:r>
      <w:proofErr w:type="spellStart"/>
      <w:r w:rsidRPr="001C183F">
        <w:rPr>
          <w:lang w:val="en-US"/>
        </w:rPr>
        <w:t>değişmeli</w:t>
      </w:r>
      <w:proofErr w:type="spellEnd"/>
      <w:r w:rsidRPr="001C183F">
        <w:rPr>
          <w:lang w:val="en-US"/>
        </w:rPr>
        <w:t xml:space="preserve"> </w:t>
      </w:r>
      <w:proofErr w:type="spellStart"/>
      <w:r w:rsidRPr="001C183F">
        <w:rPr>
          <w:lang w:val="en-US"/>
        </w:rPr>
        <w:t>ve</w:t>
      </w:r>
      <w:proofErr w:type="spellEnd"/>
      <w:r w:rsidRPr="001C183F">
        <w:rPr>
          <w:lang w:val="en-US"/>
        </w:rPr>
        <w:t xml:space="preserve"> </w:t>
      </w:r>
      <w:proofErr w:type="spellStart"/>
      <w:r w:rsidRPr="001C183F">
        <w:rPr>
          <w:lang w:val="en-US"/>
        </w:rPr>
        <w:t>alfabetik</w:t>
      </w:r>
      <w:proofErr w:type="spellEnd"/>
      <w:r w:rsidRPr="001C183F">
        <w:rPr>
          <w:lang w:val="en-US"/>
        </w:rPr>
        <w:t xml:space="preserve"> </w:t>
      </w:r>
      <w:proofErr w:type="spellStart"/>
      <w:r w:rsidRPr="001C183F">
        <w:rPr>
          <w:lang w:val="en-US"/>
        </w:rPr>
        <w:t>olarak</w:t>
      </w:r>
      <w:proofErr w:type="spellEnd"/>
      <w:r w:rsidRPr="001C183F">
        <w:rPr>
          <w:lang w:val="en-US"/>
        </w:rPr>
        <w:t xml:space="preserve"> </w:t>
      </w:r>
      <w:proofErr w:type="spellStart"/>
      <w:r w:rsidRPr="001C183F">
        <w:rPr>
          <w:lang w:val="en-US"/>
        </w:rPr>
        <w:t>sıralanmalıdır</w:t>
      </w:r>
      <w:proofErr w:type="spellEnd"/>
      <w:r w:rsidRPr="001C183F">
        <w:rPr>
          <w:lang w:val="en-US"/>
        </w:rPr>
        <w:t>.)</w:t>
      </w:r>
    </w:p>
    <w:p w14:paraId="4DCB252D" w14:textId="77777777" w:rsidR="00EC3BF9" w:rsidRPr="000A079B" w:rsidRDefault="00EC3BF9" w:rsidP="000A079B">
      <w:pPr>
        <w:pStyle w:val="zetmetin"/>
        <w:rPr>
          <w:b/>
        </w:rPr>
      </w:pPr>
    </w:p>
    <w:p w14:paraId="6B1D98AB" w14:textId="77777777" w:rsidR="00726399" w:rsidRDefault="00726399" w:rsidP="009C68BE">
      <w:pPr>
        <w:pStyle w:val="Balk1"/>
        <w:spacing w:line="240" w:lineRule="auto"/>
        <w:jc w:val="center"/>
        <w:rPr>
          <w:rFonts w:cs="Times New Roman"/>
          <w:sz w:val="20"/>
          <w:szCs w:val="20"/>
          <w:lang w:val="tr-TR"/>
        </w:rPr>
      </w:pPr>
      <w:r>
        <w:rPr>
          <w:rFonts w:cs="Times New Roman"/>
          <w:sz w:val="20"/>
          <w:szCs w:val="20"/>
          <w:lang w:val="tr-TR"/>
        </w:rPr>
        <w:lastRenderedPageBreak/>
        <w:t>Giriş</w:t>
      </w:r>
    </w:p>
    <w:p w14:paraId="055E049F" w14:textId="5E6BDD81" w:rsidR="00EC3BF9" w:rsidRPr="001C183F" w:rsidRDefault="001C183F" w:rsidP="009C68BE">
      <w:pPr>
        <w:pStyle w:val="Balk1"/>
        <w:spacing w:line="240" w:lineRule="auto"/>
        <w:jc w:val="center"/>
        <w:rPr>
          <w:rFonts w:cs="Times New Roman"/>
          <w:sz w:val="20"/>
          <w:szCs w:val="20"/>
          <w:lang w:val="tr-TR"/>
        </w:rPr>
      </w:pPr>
      <w:r>
        <w:rPr>
          <w:rFonts w:cs="Times New Roman"/>
          <w:sz w:val="20"/>
          <w:szCs w:val="20"/>
          <w:lang w:val="tr-TR"/>
        </w:rPr>
        <w:t>Birinci Başlık (Ortalanmış</w:t>
      </w:r>
      <w:r w:rsidR="00712A93">
        <w:rPr>
          <w:rFonts w:cs="Times New Roman"/>
          <w:sz w:val="20"/>
          <w:szCs w:val="20"/>
          <w:lang w:val="tr-TR"/>
        </w:rPr>
        <w:t>,</w:t>
      </w:r>
      <w:r>
        <w:rPr>
          <w:rFonts w:cs="Times New Roman"/>
          <w:sz w:val="20"/>
          <w:szCs w:val="20"/>
          <w:lang w:val="tr-TR"/>
        </w:rPr>
        <w:t xml:space="preserve"> İlk Harfi Büyük</w:t>
      </w:r>
      <w:r w:rsidR="00712A93">
        <w:rPr>
          <w:rFonts w:cs="Times New Roman"/>
          <w:sz w:val="20"/>
          <w:szCs w:val="20"/>
          <w:lang w:val="tr-TR"/>
        </w:rPr>
        <w:t>, Numaralandırıl</w:t>
      </w:r>
      <w:r w:rsidR="00FE22EB">
        <w:rPr>
          <w:rFonts w:cs="Times New Roman"/>
          <w:sz w:val="20"/>
          <w:szCs w:val="20"/>
          <w:lang w:val="tr-TR"/>
        </w:rPr>
        <w:t>ma</w:t>
      </w:r>
      <w:r w:rsidR="00712A93">
        <w:rPr>
          <w:rFonts w:cs="Times New Roman"/>
          <w:sz w:val="20"/>
          <w:szCs w:val="20"/>
          <w:lang w:val="tr-TR"/>
        </w:rPr>
        <w:t>mış ve Kalın</w:t>
      </w:r>
      <w:r>
        <w:rPr>
          <w:rFonts w:cs="Times New Roman"/>
          <w:sz w:val="20"/>
          <w:szCs w:val="20"/>
          <w:lang w:val="tr-TR"/>
        </w:rPr>
        <w:t>)</w:t>
      </w:r>
    </w:p>
    <w:p w14:paraId="02E3F001" w14:textId="77777777" w:rsidR="001C183F" w:rsidRPr="001C183F" w:rsidRDefault="001C183F" w:rsidP="001C183F">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7D7AF83A" w14:textId="77777777" w:rsidR="002E6972" w:rsidRPr="001C183F" w:rsidRDefault="001C183F" w:rsidP="001C183F">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7191CD2B" w14:textId="77777777" w:rsidR="002E6972" w:rsidRDefault="001C183F" w:rsidP="001D3482">
      <w:pPr>
        <w:pStyle w:val="Balk2"/>
        <w:spacing w:before="240" w:line="240" w:lineRule="auto"/>
        <w:rPr>
          <w:rFonts w:cs="Times New Roman"/>
          <w:i w:val="0"/>
          <w:sz w:val="20"/>
          <w:szCs w:val="20"/>
          <w:lang w:val="tr-TR"/>
        </w:rPr>
      </w:pPr>
      <w:r>
        <w:rPr>
          <w:rFonts w:cs="Times New Roman"/>
          <w:i w:val="0"/>
          <w:sz w:val="20"/>
          <w:szCs w:val="20"/>
          <w:lang w:val="tr-TR"/>
        </w:rPr>
        <w:t>İkinci Başlık (Sola Yaslı</w:t>
      </w:r>
      <w:r w:rsidR="00712A93">
        <w:rPr>
          <w:rFonts w:cs="Times New Roman"/>
          <w:i w:val="0"/>
          <w:sz w:val="20"/>
          <w:szCs w:val="20"/>
          <w:lang w:val="tr-TR"/>
        </w:rPr>
        <w:t>,</w:t>
      </w:r>
      <w:r>
        <w:rPr>
          <w:rFonts w:cs="Times New Roman"/>
          <w:i w:val="0"/>
          <w:sz w:val="20"/>
          <w:szCs w:val="20"/>
          <w:lang w:val="tr-TR"/>
        </w:rPr>
        <w:t xml:space="preserve"> </w:t>
      </w:r>
      <w:r w:rsidR="00712A93">
        <w:rPr>
          <w:rFonts w:cs="Times New Roman"/>
          <w:i w:val="0"/>
          <w:sz w:val="20"/>
          <w:szCs w:val="20"/>
          <w:lang w:val="tr-TR"/>
        </w:rPr>
        <w:t xml:space="preserve">Tüm Kelimelerin </w:t>
      </w:r>
      <w:r>
        <w:rPr>
          <w:rFonts w:cs="Times New Roman"/>
          <w:i w:val="0"/>
          <w:sz w:val="20"/>
          <w:szCs w:val="20"/>
          <w:lang w:val="tr-TR"/>
        </w:rPr>
        <w:t>İlk Harfi Büyük</w:t>
      </w:r>
      <w:r w:rsidR="00712A93">
        <w:rPr>
          <w:rFonts w:cs="Times New Roman"/>
          <w:i w:val="0"/>
          <w:sz w:val="20"/>
          <w:szCs w:val="20"/>
          <w:lang w:val="tr-TR"/>
        </w:rPr>
        <w:t xml:space="preserve"> ve Kalın</w:t>
      </w:r>
      <w:r>
        <w:rPr>
          <w:rFonts w:cs="Times New Roman"/>
          <w:i w:val="0"/>
          <w:sz w:val="20"/>
          <w:szCs w:val="20"/>
          <w:lang w:val="tr-TR"/>
        </w:rPr>
        <w:t>)</w:t>
      </w:r>
    </w:p>
    <w:p w14:paraId="0178E462"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15DE3D86" w14:textId="77777777" w:rsidR="00712A93" w:rsidRPr="00712A93" w:rsidRDefault="00712A93" w:rsidP="00712A93">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09EB00D2" w14:textId="77777777" w:rsidR="00EC3BF9" w:rsidRPr="00712A93" w:rsidRDefault="00712A93" w:rsidP="001D3482">
      <w:pPr>
        <w:pStyle w:val="Balk3"/>
        <w:spacing w:before="240" w:line="240" w:lineRule="auto"/>
        <w:ind w:firstLine="284"/>
        <w:rPr>
          <w:rFonts w:cs="Times New Roman"/>
          <w:b/>
          <w:i w:val="0"/>
          <w:sz w:val="20"/>
          <w:szCs w:val="20"/>
          <w:lang w:val="tr-TR"/>
        </w:rPr>
      </w:pPr>
      <w:r>
        <w:rPr>
          <w:rFonts w:cs="Times New Roman"/>
          <w:b/>
          <w:i w:val="0"/>
          <w:sz w:val="20"/>
          <w:szCs w:val="20"/>
          <w:lang w:val="tr-TR"/>
        </w:rPr>
        <w:t>Üçüncü başlık (Sola yaslı [</w:t>
      </w:r>
      <w:r w:rsidRPr="00712A93">
        <w:rPr>
          <w:b/>
          <w:i w:val="0"/>
        </w:rPr>
        <w:t xml:space="preserve">½ </w:t>
      </w:r>
      <w:r>
        <w:rPr>
          <w:rFonts w:cs="Times New Roman"/>
          <w:b/>
          <w:i w:val="0"/>
          <w:sz w:val="20"/>
          <w:szCs w:val="20"/>
          <w:lang w:val="tr-TR"/>
        </w:rPr>
        <w:t>girinti], sadece ilk kelimenin ilk harfi büyük ve kalın)</w:t>
      </w:r>
    </w:p>
    <w:p w14:paraId="178B2DAE" w14:textId="77777777" w:rsidR="00712A93" w:rsidRDefault="00712A93" w:rsidP="00712A93">
      <w:pPr>
        <w:pStyle w:val="metin"/>
      </w:pPr>
      <w:r>
        <w:t>Bütün paragraflarda ½ girinti bırakınız. Bütün paragraflarda ½ girinti bırakınız. Bütün paragraflarda ½ girinti bırakınız. Bütün paragraflarda ½ girinti bırakınız. Bütün paragraflarda ½ girinti bırakınız.</w:t>
      </w:r>
    </w:p>
    <w:p w14:paraId="51641C94" w14:textId="77777777" w:rsidR="00712A93" w:rsidRPr="00712A93" w:rsidRDefault="00712A93" w:rsidP="001D3482">
      <w:pPr>
        <w:pStyle w:val="Balk3"/>
        <w:spacing w:before="240" w:line="240" w:lineRule="auto"/>
        <w:ind w:firstLine="284"/>
        <w:rPr>
          <w:rFonts w:cs="Times New Roman"/>
          <w:b/>
          <w:sz w:val="20"/>
          <w:szCs w:val="20"/>
          <w:lang w:val="tr-TR"/>
        </w:rPr>
      </w:pPr>
      <w:r w:rsidRPr="00712A93">
        <w:rPr>
          <w:rFonts w:cs="Times New Roman"/>
          <w:b/>
          <w:sz w:val="20"/>
          <w:szCs w:val="20"/>
          <w:lang w:val="tr-TR"/>
        </w:rPr>
        <w:t>Dördüncü başlık (</w:t>
      </w:r>
      <w:r w:rsidR="009A77D5" w:rsidRPr="00712A93">
        <w:rPr>
          <w:rFonts w:cs="Times New Roman"/>
          <w:b/>
          <w:sz w:val="20"/>
          <w:szCs w:val="20"/>
          <w:lang w:val="tr-TR"/>
        </w:rPr>
        <w:t>sadece ilk kelimenin ilk harfi büyük</w:t>
      </w:r>
      <w:r w:rsidR="009A77D5">
        <w:rPr>
          <w:rFonts w:cs="Times New Roman"/>
          <w:b/>
          <w:sz w:val="20"/>
          <w:szCs w:val="20"/>
          <w:lang w:val="tr-TR"/>
        </w:rPr>
        <w:t>,</w:t>
      </w:r>
      <w:r w:rsidR="009A77D5" w:rsidRPr="00712A93">
        <w:rPr>
          <w:rFonts w:cs="Times New Roman"/>
          <w:b/>
          <w:sz w:val="20"/>
          <w:szCs w:val="20"/>
          <w:lang w:val="tr-TR"/>
        </w:rPr>
        <w:t xml:space="preserve"> </w:t>
      </w:r>
      <w:r w:rsidR="009A77D5">
        <w:rPr>
          <w:rFonts w:cs="Times New Roman"/>
          <w:b/>
          <w:sz w:val="20"/>
          <w:szCs w:val="20"/>
          <w:lang w:val="tr-TR"/>
        </w:rPr>
        <w:t>s</w:t>
      </w:r>
      <w:r w:rsidRPr="00712A93">
        <w:rPr>
          <w:rFonts w:cs="Times New Roman"/>
          <w:b/>
          <w:sz w:val="20"/>
          <w:szCs w:val="20"/>
          <w:lang w:val="tr-TR"/>
        </w:rPr>
        <w:t>ola yaslı [</w:t>
      </w:r>
      <w:r w:rsidRPr="00712A93">
        <w:rPr>
          <w:b/>
        </w:rPr>
        <w:t xml:space="preserve">½ </w:t>
      </w:r>
      <w:r w:rsidRPr="00712A93">
        <w:rPr>
          <w:rFonts w:cs="Times New Roman"/>
          <w:b/>
          <w:sz w:val="20"/>
          <w:szCs w:val="20"/>
          <w:lang w:val="tr-TR"/>
        </w:rPr>
        <w:t>girinti], italik</w:t>
      </w:r>
      <w:r>
        <w:rPr>
          <w:rFonts w:cs="Times New Roman"/>
          <w:b/>
          <w:sz w:val="20"/>
          <w:szCs w:val="20"/>
          <w:lang w:val="tr-TR"/>
        </w:rPr>
        <w:t xml:space="preserve"> ve kalın</w:t>
      </w:r>
      <w:r w:rsidRPr="00712A93">
        <w:rPr>
          <w:rFonts w:cs="Times New Roman"/>
          <w:b/>
          <w:sz w:val="20"/>
          <w:szCs w:val="20"/>
          <w:lang w:val="tr-TR"/>
        </w:rPr>
        <w:t>)</w:t>
      </w:r>
    </w:p>
    <w:p w14:paraId="08A929FB" w14:textId="77777777" w:rsidR="00712A93" w:rsidRDefault="00712A93" w:rsidP="001E5C29">
      <w:pPr>
        <w:pStyle w:val="metin"/>
      </w:pPr>
      <w:r>
        <w:t>Bütün paragraflarda ½ girinti bırakınız. Bütün paragraflarda ½ girinti bırakınız. Bütün paragraflarda ½ girinti bırakınız. Bütün paragraflarda ½ girinti bırakınız. Bütün paragraflarda ½ girinti bırakınız.</w:t>
      </w:r>
    </w:p>
    <w:p w14:paraId="5CBC33A3" w14:textId="77777777" w:rsidR="00712A93" w:rsidRPr="00712A93" w:rsidRDefault="00712A93" w:rsidP="001D3482">
      <w:pPr>
        <w:pStyle w:val="Balk3"/>
        <w:spacing w:before="240" w:line="240" w:lineRule="auto"/>
        <w:ind w:firstLine="284"/>
        <w:rPr>
          <w:rFonts w:cs="Times New Roman"/>
          <w:sz w:val="20"/>
          <w:szCs w:val="20"/>
          <w:lang w:val="tr-TR"/>
        </w:rPr>
      </w:pPr>
      <w:r w:rsidRPr="00712A93">
        <w:rPr>
          <w:rFonts w:cs="Times New Roman"/>
          <w:sz w:val="20"/>
          <w:szCs w:val="20"/>
          <w:lang w:val="tr-TR"/>
        </w:rPr>
        <w:t>Beşinci başlık (</w:t>
      </w:r>
      <w:r w:rsidR="009A77D5" w:rsidRPr="00712A93">
        <w:rPr>
          <w:rFonts w:cs="Times New Roman"/>
          <w:sz w:val="20"/>
          <w:szCs w:val="20"/>
          <w:lang w:val="tr-TR"/>
        </w:rPr>
        <w:t>sadece ilk kelimenin ilk harfi büyük</w:t>
      </w:r>
      <w:r w:rsidR="009A77D5">
        <w:rPr>
          <w:rFonts w:cs="Times New Roman"/>
          <w:sz w:val="20"/>
          <w:szCs w:val="20"/>
          <w:lang w:val="tr-TR"/>
        </w:rPr>
        <w:t>,</w:t>
      </w:r>
      <w:r w:rsidR="009A77D5" w:rsidRPr="00712A93">
        <w:rPr>
          <w:rFonts w:cs="Times New Roman"/>
          <w:sz w:val="20"/>
          <w:szCs w:val="20"/>
          <w:lang w:val="tr-TR"/>
        </w:rPr>
        <w:t xml:space="preserve"> </w:t>
      </w:r>
      <w:r w:rsidR="009A77D5">
        <w:rPr>
          <w:rFonts w:cs="Times New Roman"/>
          <w:sz w:val="20"/>
          <w:szCs w:val="20"/>
          <w:lang w:val="tr-TR"/>
        </w:rPr>
        <w:t>s</w:t>
      </w:r>
      <w:r w:rsidRPr="00712A93">
        <w:rPr>
          <w:rFonts w:cs="Times New Roman"/>
          <w:sz w:val="20"/>
          <w:szCs w:val="20"/>
          <w:lang w:val="tr-TR"/>
        </w:rPr>
        <w:t>ola yaslı [</w:t>
      </w:r>
      <w:r w:rsidRPr="00712A93">
        <w:t xml:space="preserve">½ </w:t>
      </w:r>
      <w:r w:rsidRPr="00712A93">
        <w:rPr>
          <w:rFonts w:cs="Times New Roman"/>
          <w:sz w:val="20"/>
          <w:szCs w:val="20"/>
          <w:lang w:val="tr-TR"/>
        </w:rPr>
        <w:t>girinti], italik)</w:t>
      </w:r>
    </w:p>
    <w:p w14:paraId="3B15C98F" w14:textId="77777777" w:rsidR="00712A93" w:rsidRPr="00712A93" w:rsidRDefault="00712A93" w:rsidP="00712A93">
      <w:pPr>
        <w:pStyle w:val="metin"/>
      </w:pPr>
      <w:r>
        <w:t>Bütün paragraflarda ½ girinti bırakınız. Bütün paragraflarda ½ girinti bırakınız. Bütün paragraflarda ½ girinti bırakınız. Bütün paragraflarda ½ girinti bırakınız. Bütün paragraflarda ½ girinti bırakınız.</w:t>
      </w:r>
    </w:p>
    <w:p w14:paraId="4DE24884" w14:textId="77777777" w:rsidR="00712A93" w:rsidRPr="001C183F" w:rsidRDefault="00712A93" w:rsidP="009C68BE">
      <w:pPr>
        <w:pStyle w:val="Balk1"/>
        <w:spacing w:line="240" w:lineRule="auto"/>
        <w:jc w:val="center"/>
        <w:rPr>
          <w:rFonts w:cs="Times New Roman"/>
          <w:sz w:val="20"/>
          <w:szCs w:val="20"/>
          <w:lang w:val="tr-TR"/>
        </w:rPr>
      </w:pPr>
      <w:r>
        <w:rPr>
          <w:rFonts w:cs="Times New Roman"/>
          <w:sz w:val="20"/>
          <w:szCs w:val="20"/>
          <w:lang w:val="tr-TR"/>
        </w:rPr>
        <w:lastRenderedPageBreak/>
        <w:t>Yöntem</w:t>
      </w:r>
    </w:p>
    <w:p w14:paraId="7D04DA6C"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3E3C65B5" w14:textId="77777777" w:rsidR="00712A93" w:rsidRPr="001C183F" w:rsidRDefault="00712A93" w:rsidP="00712A93">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2E16AFFD" w14:textId="77777777" w:rsidR="00712A93" w:rsidRPr="001C183F" w:rsidRDefault="00712A93" w:rsidP="009C68BE">
      <w:pPr>
        <w:pStyle w:val="Balk1"/>
        <w:spacing w:line="240" w:lineRule="auto"/>
        <w:jc w:val="center"/>
        <w:rPr>
          <w:rFonts w:cs="Times New Roman"/>
          <w:sz w:val="20"/>
          <w:szCs w:val="20"/>
          <w:lang w:val="tr-TR"/>
        </w:rPr>
      </w:pPr>
      <w:r>
        <w:rPr>
          <w:rFonts w:cs="Times New Roman"/>
          <w:sz w:val="20"/>
          <w:szCs w:val="20"/>
          <w:lang w:val="tr-TR"/>
        </w:rPr>
        <w:t>Bulgular ve Yorum</w:t>
      </w:r>
    </w:p>
    <w:p w14:paraId="376A5194"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04C87E59" w14:textId="77777777" w:rsidR="00712A93" w:rsidRPr="001C183F" w:rsidRDefault="00712A93" w:rsidP="00712A93">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1AA3DF2C" w14:textId="77777777" w:rsidR="00712A93" w:rsidRPr="001C183F" w:rsidRDefault="00712A93" w:rsidP="009C68BE">
      <w:pPr>
        <w:pStyle w:val="Balk1"/>
        <w:spacing w:line="240" w:lineRule="auto"/>
        <w:jc w:val="center"/>
        <w:rPr>
          <w:rFonts w:cs="Times New Roman"/>
          <w:sz w:val="20"/>
          <w:szCs w:val="20"/>
          <w:lang w:val="tr-TR"/>
        </w:rPr>
      </w:pPr>
      <w:r>
        <w:rPr>
          <w:rFonts w:cs="Times New Roman"/>
          <w:sz w:val="20"/>
          <w:szCs w:val="20"/>
          <w:lang w:val="tr-TR"/>
        </w:rPr>
        <w:t>Tartışma, Sonuç ve Öneriler</w:t>
      </w:r>
    </w:p>
    <w:p w14:paraId="1BB54F5D"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15B254FD" w14:textId="77777777" w:rsidR="00DA5C8E" w:rsidRPr="00DA5C8E" w:rsidRDefault="00712A93" w:rsidP="00DA5C8E">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75733C35" w14:textId="77777777" w:rsidR="00AC675C" w:rsidRDefault="006F7609" w:rsidP="001C183F">
      <w:pPr>
        <w:pStyle w:val="Newparagraph"/>
        <w:spacing w:line="240" w:lineRule="auto"/>
        <w:ind w:firstLine="0"/>
        <w:rPr>
          <w:sz w:val="20"/>
          <w:szCs w:val="20"/>
          <w:lang w:val="tr-TR"/>
        </w:rPr>
      </w:pPr>
      <w:r w:rsidRPr="001C183F">
        <w:rPr>
          <w:sz w:val="20"/>
          <w:szCs w:val="20"/>
          <w:lang w:val="tr-TR"/>
        </w:rPr>
        <w:t>Tabl</w:t>
      </w:r>
      <w:r w:rsidR="00AC675C">
        <w:rPr>
          <w:sz w:val="20"/>
          <w:szCs w:val="20"/>
          <w:lang w:val="tr-TR"/>
        </w:rPr>
        <w:t>o</w:t>
      </w:r>
      <w:r w:rsidRPr="001C183F">
        <w:rPr>
          <w:sz w:val="20"/>
          <w:szCs w:val="20"/>
          <w:lang w:val="tr-TR"/>
        </w:rPr>
        <w:t xml:space="preserve"> </w:t>
      </w:r>
      <w:r w:rsidR="00AC675C">
        <w:rPr>
          <w:sz w:val="20"/>
          <w:szCs w:val="20"/>
          <w:lang w:val="tr-TR"/>
        </w:rPr>
        <w:t>X</w:t>
      </w:r>
      <w:r w:rsidRPr="001C183F">
        <w:rPr>
          <w:sz w:val="20"/>
          <w:szCs w:val="20"/>
          <w:lang w:val="tr-TR"/>
        </w:rPr>
        <w:t xml:space="preserve">. </w:t>
      </w:r>
    </w:p>
    <w:p w14:paraId="60D9B656" w14:textId="77777777" w:rsidR="006F7609" w:rsidRPr="00AC675C" w:rsidRDefault="00AC675C" w:rsidP="001C183F">
      <w:pPr>
        <w:pStyle w:val="Newparagraph"/>
        <w:spacing w:line="240" w:lineRule="auto"/>
        <w:ind w:firstLine="0"/>
        <w:rPr>
          <w:i/>
          <w:sz w:val="20"/>
          <w:szCs w:val="20"/>
          <w:lang w:val="tr-TR"/>
        </w:rPr>
      </w:pPr>
      <w:r>
        <w:rPr>
          <w:i/>
          <w:sz w:val="20"/>
          <w:szCs w:val="20"/>
          <w:lang w:val="tr-TR"/>
        </w:rPr>
        <w:t>Tablo İsmin</w:t>
      </w:r>
      <w:r w:rsidR="009A77D5">
        <w:rPr>
          <w:i/>
          <w:sz w:val="20"/>
          <w:szCs w:val="20"/>
          <w:lang w:val="tr-TR"/>
        </w:rPr>
        <w:t>de Geçen Kelimeler</w:t>
      </w:r>
      <w:r>
        <w:rPr>
          <w:i/>
          <w:sz w:val="20"/>
          <w:szCs w:val="20"/>
          <w:lang w:val="tr-TR"/>
        </w:rPr>
        <w:t xml:space="preserve">in İlk Harfleri Büyük Sola Yaslı </w:t>
      </w:r>
      <w:r w:rsidR="009A77D5">
        <w:rPr>
          <w:i/>
          <w:sz w:val="20"/>
          <w:szCs w:val="20"/>
          <w:lang w:val="tr-TR"/>
        </w:rPr>
        <w:t xml:space="preserve">ve </w:t>
      </w:r>
      <w:r>
        <w:rPr>
          <w:i/>
          <w:sz w:val="20"/>
          <w:szCs w:val="20"/>
          <w:lang w:val="tr-TR"/>
        </w:rPr>
        <w:t>İtalik Olmalıdır. Tabloda Dik Çizgi Kullanılmamalıdır. Tablo İsmi Tablo Numarasının Altında Yer Almalıdır.</w:t>
      </w:r>
    </w:p>
    <w:tbl>
      <w:tblPr>
        <w:tblStyle w:val="TabloKlavuzu"/>
        <w:tblW w:w="6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472"/>
        <w:gridCol w:w="1683"/>
        <w:gridCol w:w="1578"/>
        <w:gridCol w:w="1367"/>
      </w:tblGrid>
      <w:tr w:rsidR="006F7609" w:rsidRPr="00AC675C" w14:paraId="081B4A00" w14:textId="77777777" w:rsidTr="00AC675C">
        <w:trPr>
          <w:trHeight w:val="136"/>
        </w:trPr>
        <w:tc>
          <w:tcPr>
            <w:tcW w:w="736" w:type="dxa"/>
            <w:tcBorders>
              <w:top w:val="single" w:sz="4" w:space="0" w:color="auto"/>
              <w:bottom w:val="single" w:sz="4" w:space="0" w:color="auto"/>
            </w:tcBorders>
            <w:vAlign w:val="center"/>
          </w:tcPr>
          <w:p w14:paraId="1B34EF77" w14:textId="77777777" w:rsidR="006F7609" w:rsidRPr="00AC675C" w:rsidRDefault="006F7609" w:rsidP="001C183F">
            <w:pPr>
              <w:jc w:val="center"/>
              <w:rPr>
                <w:rFonts w:ascii="Times New Roman" w:hAnsi="Times New Roman" w:cs="Times New Roman"/>
                <w:sz w:val="20"/>
                <w:szCs w:val="20"/>
              </w:rPr>
            </w:pPr>
          </w:p>
        </w:tc>
        <w:tc>
          <w:tcPr>
            <w:tcW w:w="1472" w:type="dxa"/>
            <w:tcBorders>
              <w:top w:val="single" w:sz="4" w:space="0" w:color="auto"/>
              <w:bottom w:val="single" w:sz="4" w:space="0" w:color="auto"/>
            </w:tcBorders>
            <w:vAlign w:val="center"/>
          </w:tcPr>
          <w:p w14:paraId="58D3631F"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683" w:type="dxa"/>
            <w:tcBorders>
              <w:top w:val="single" w:sz="4" w:space="0" w:color="auto"/>
              <w:bottom w:val="single" w:sz="4" w:space="0" w:color="auto"/>
            </w:tcBorders>
            <w:vAlign w:val="center"/>
          </w:tcPr>
          <w:p w14:paraId="408E939F"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578" w:type="dxa"/>
            <w:tcBorders>
              <w:top w:val="single" w:sz="4" w:space="0" w:color="auto"/>
              <w:bottom w:val="single" w:sz="4" w:space="0" w:color="auto"/>
            </w:tcBorders>
            <w:vAlign w:val="center"/>
          </w:tcPr>
          <w:p w14:paraId="38C2222A"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367" w:type="dxa"/>
            <w:tcBorders>
              <w:top w:val="single" w:sz="4" w:space="0" w:color="auto"/>
              <w:bottom w:val="single" w:sz="4" w:space="0" w:color="auto"/>
            </w:tcBorders>
            <w:vAlign w:val="center"/>
          </w:tcPr>
          <w:p w14:paraId="0AA57236"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r>
      <w:tr w:rsidR="006F7609" w:rsidRPr="00AC675C" w14:paraId="6AB422AE" w14:textId="77777777" w:rsidTr="00AC675C">
        <w:trPr>
          <w:trHeight w:val="395"/>
        </w:trPr>
        <w:tc>
          <w:tcPr>
            <w:tcW w:w="736" w:type="dxa"/>
            <w:tcBorders>
              <w:top w:val="single" w:sz="4" w:space="0" w:color="auto"/>
            </w:tcBorders>
            <w:vAlign w:val="center"/>
          </w:tcPr>
          <w:p w14:paraId="19F2A750" w14:textId="77777777" w:rsidR="006F7609" w:rsidRPr="00AC675C" w:rsidRDefault="00AC675C" w:rsidP="001C183F">
            <w:pPr>
              <w:ind w:right="-108"/>
              <w:jc w:val="center"/>
              <w:rPr>
                <w:rFonts w:ascii="Times New Roman" w:hAnsi="Times New Roman" w:cs="Times New Roman"/>
                <w:sz w:val="20"/>
                <w:szCs w:val="20"/>
              </w:rPr>
            </w:pPr>
            <w:r>
              <w:rPr>
                <w:rFonts w:ascii="Times New Roman" w:hAnsi="Times New Roman" w:cs="Times New Roman"/>
                <w:sz w:val="20"/>
                <w:szCs w:val="20"/>
              </w:rPr>
              <w:t>Metin</w:t>
            </w:r>
          </w:p>
        </w:tc>
        <w:tc>
          <w:tcPr>
            <w:tcW w:w="1472" w:type="dxa"/>
            <w:tcBorders>
              <w:top w:val="single" w:sz="4" w:space="0" w:color="auto"/>
            </w:tcBorders>
            <w:vAlign w:val="center"/>
          </w:tcPr>
          <w:p w14:paraId="0D095C37" w14:textId="77777777" w:rsidR="006F7609" w:rsidRPr="00AC675C" w:rsidRDefault="006F7609" w:rsidP="001C183F">
            <w:pPr>
              <w:jc w:val="center"/>
              <w:rPr>
                <w:rFonts w:ascii="Times New Roman" w:hAnsi="Times New Roman" w:cs="Times New Roman"/>
                <w:sz w:val="20"/>
                <w:szCs w:val="20"/>
              </w:rPr>
            </w:pPr>
          </w:p>
        </w:tc>
        <w:tc>
          <w:tcPr>
            <w:tcW w:w="1683" w:type="dxa"/>
            <w:tcBorders>
              <w:top w:val="single" w:sz="4" w:space="0" w:color="auto"/>
            </w:tcBorders>
            <w:vAlign w:val="center"/>
          </w:tcPr>
          <w:p w14:paraId="3B236DA4" w14:textId="77777777" w:rsidR="006F7609" w:rsidRPr="00AC675C" w:rsidRDefault="006F7609" w:rsidP="001C183F">
            <w:pPr>
              <w:jc w:val="center"/>
              <w:rPr>
                <w:rFonts w:ascii="Times New Roman" w:hAnsi="Times New Roman" w:cs="Times New Roman"/>
                <w:sz w:val="20"/>
                <w:szCs w:val="20"/>
              </w:rPr>
            </w:pPr>
          </w:p>
        </w:tc>
        <w:tc>
          <w:tcPr>
            <w:tcW w:w="1578" w:type="dxa"/>
            <w:tcBorders>
              <w:top w:val="single" w:sz="4" w:space="0" w:color="auto"/>
            </w:tcBorders>
            <w:vAlign w:val="center"/>
          </w:tcPr>
          <w:p w14:paraId="5932073D" w14:textId="77777777" w:rsidR="006F7609" w:rsidRPr="00AC675C" w:rsidRDefault="006F7609" w:rsidP="001C183F">
            <w:pPr>
              <w:jc w:val="center"/>
              <w:rPr>
                <w:rFonts w:ascii="Times New Roman" w:hAnsi="Times New Roman" w:cs="Times New Roman"/>
                <w:sz w:val="20"/>
                <w:szCs w:val="20"/>
              </w:rPr>
            </w:pPr>
          </w:p>
        </w:tc>
        <w:tc>
          <w:tcPr>
            <w:tcW w:w="1367" w:type="dxa"/>
            <w:tcBorders>
              <w:top w:val="single" w:sz="4" w:space="0" w:color="auto"/>
            </w:tcBorders>
            <w:vAlign w:val="center"/>
          </w:tcPr>
          <w:p w14:paraId="6F4CA71E" w14:textId="77777777" w:rsidR="006F7609" w:rsidRPr="00AC675C" w:rsidRDefault="006F7609" w:rsidP="001C183F">
            <w:pPr>
              <w:jc w:val="center"/>
              <w:rPr>
                <w:rFonts w:ascii="Times New Roman" w:hAnsi="Times New Roman" w:cs="Times New Roman"/>
                <w:sz w:val="20"/>
                <w:szCs w:val="20"/>
              </w:rPr>
            </w:pPr>
          </w:p>
        </w:tc>
      </w:tr>
      <w:tr w:rsidR="006F7609" w:rsidRPr="00AC675C" w14:paraId="781BF57E" w14:textId="77777777" w:rsidTr="00AC675C">
        <w:trPr>
          <w:trHeight w:val="385"/>
        </w:trPr>
        <w:tc>
          <w:tcPr>
            <w:tcW w:w="736" w:type="dxa"/>
            <w:tcBorders>
              <w:bottom w:val="single" w:sz="4" w:space="0" w:color="auto"/>
            </w:tcBorders>
            <w:vAlign w:val="center"/>
          </w:tcPr>
          <w:p w14:paraId="1BA365EC" w14:textId="77777777" w:rsidR="006F7609" w:rsidRPr="00AC675C" w:rsidRDefault="00AC675C" w:rsidP="001C183F">
            <w:pPr>
              <w:ind w:right="-108"/>
              <w:jc w:val="center"/>
              <w:rPr>
                <w:rFonts w:ascii="Times New Roman" w:hAnsi="Times New Roman" w:cs="Times New Roman"/>
                <w:sz w:val="20"/>
                <w:szCs w:val="20"/>
              </w:rPr>
            </w:pPr>
            <w:r>
              <w:rPr>
                <w:rFonts w:ascii="Times New Roman" w:hAnsi="Times New Roman" w:cs="Times New Roman"/>
                <w:sz w:val="20"/>
                <w:szCs w:val="20"/>
              </w:rPr>
              <w:t>Metin</w:t>
            </w:r>
          </w:p>
        </w:tc>
        <w:tc>
          <w:tcPr>
            <w:tcW w:w="1472" w:type="dxa"/>
            <w:tcBorders>
              <w:bottom w:val="single" w:sz="4" w:space="0" w:color="auto"/>
            </w:tcBorders>
            <w:vAlign w:val="center"/>
          </w:tcPr>
          <w:p w14:paraId="6689DA1C" w14:textId="77777777" w:rsidR="006F7609" w:rsidRPr="00AC675C" w:rsidRDefault="006F7609" w:rsidP="001C183F">
            <w:pPr>
              <w:jc w:val="center"/>
              <w:rPr>
                <w:rFonts w:ascii="Times New Roman" w:hAnsi="Times New Roman" w:cs="Times New Roman"/>
                <w:sz w:val="20"/>
                <w:szCs w:val="20"/>
              </w:rPr>
            </w:pPr>
          </w:p>
        </w:tc>
        <w:tc>
          <w:tcPr>
            <w:tcW w:w="1683" w:type="dxa"/>
            <w:tcBorders>
              <w:bottom w:val="single" w:sz="4" w:space="0" w:color="auto"/>
            </w:tcBorders>
            <w:vAlign w:val="center"/>
          </w:tcPr>
          <w:p w14:paraId="51815A09" w14:textId="77777777" w:rsidR="006F7609" w:rsidRPr="00AC675C" w:rsidRDefault="006F7609" w:rsidP="001C183F">
            <w:pPr>
              <w:jc w:val="center"/>
              <w:rPr>
                <w:rFonts w:ascii="Times New Roman" w:hAnsi="Times New Roman" w:cs="Times New Roman"/>
                <w:sz w:val="20"/>
                <w:szCs w:val="20"/>
              </w:rPr>
            </w:pPr>
          </w:p>
        </w:tc>
        <w:tc>
          <w:tcPr>
            <w:tcW w:w="1578" w:type="dxa"/>
            <w:tcBorders>
              <w:bottom w:val="single" w:sz="4" w:space="0" w:color="auto"/>
            </w:tcBorders>
            <w:vAlign w:val="center"/>
          </w:tcPr>
          <w:p w14:paraId="6A67DA64" w14:textId="77777777" w:rsidR="006F7609" w:rsidRPr="00AC675C" w:rsidRDefault="006F7609" w:rsidP="001C183F">
            <w:pPr>
              <w:jc w:val="center"/>
              <w:rPr>
                <w:rFonts w:ascii="Times New Roman" w:hAnsi="Times New Roman" w:cs="Times New Roman"/>
                <w:sz w:val="20"/>
                <w:szCs w:val="20"/>
              </w:rPr>
            </w:pPr>
          </w:p>
        </w:tc>
        <w:tc>
          <w:tcPr>
            <w:tcW w:w="1367" w:type="dxa"/>
            <w:tcBorders>
              <w:bottom w:val="single" w:sz="4" w:space="0" w:color="auto"/>
            </w:tcBorders>
            <w:vAlign w:val="center"/>
          </w:tcPr>
          <w:p w14:paraId="2D322757" w14:textId="77777777" w:rsidR="006F7609" w:rsidRPr="00AC675C" w:rsidRDefault="006F7609" w:rsidP="001C183F">
            <w:pPr>
              <w:jc w:val="center"/>
              <w:rPr>
                <w:rFonts w:ascii="Times New Roman" w:hAnsi="Times New Roman" w:cs="Times New Roman"/>
                <w:sz w:val="20"/>
                <w:szCs w:val="20"/>
              </w:rPr>
            </w:pPr>
          </w:p>
        </w:tc>
      </w:tr>
    </w:tbl>
    <w:p w14:paraId="63A5C826" w14:textId="77777777" w:rsidR="006F7609" w:rsidRPr="001C183F" w:rsidRDefault="00AC675C" w:rsidP="001C183F">
      <w:pPr>
        <w:pStyle w:val="Newparagraph"/>
        <w:spacing w:line="240" w:lineRule="auto"/>
        <w:ind w:firstLine="0"/>
        <w:rPr>
          <w:i/>
          <w:sz w:val="20"/>
          <w:szCs w:val="20"/>
          <w:lang w:val="tr-TR"/>
        </w:rPr>
      </w:pPr>
      <w:r>
        <w:rPr>
          <w:i/>
          <w:sz w:val="20"/>
          <w:szCs w:val="20"/>
          <w:lang w:val="tr-TR"/>
        </w:rPr>
        <w:t>Tablo içinde eğer mümkünse 3 çizgiden fazla çizgiye yer verilmemelidir. Tablo içeriğindeki yazılar 8 puntoya kadar düşürülebilir.</w:t>
      </w:r>
    </w:p>
    <w:p w14:paraId="69FC50DD" w14:textId="77777777" w:rsidR="00AC675C" w:rsidRDefault="006547B9" w:rsidP="00AC675C">
      <w:pPr>
        <w:pStyle w:val="metin"/>
        <w:spacing w:before="142"/>
      </w:pPr>
      <w:r>
        <w:rPr>
          <w:noProof/>
        </w:rPr>
        <w:lastRenderedPageBreak/>
        <mc:AlternateContent>
          <mc:Choice Requires="wps">
            <w:drawing>
              <wp:anchor distT="0" distB="0" distL="114300" distR="114300" simplePos="0" relativeHeight="251660288" behindDoc="1" locked="0" layoutInCell="1" allowOverlap="1" wp14:anchorId="044995EA" wp14:editId="1608EFE7">
                <wp:simplePos x="0" y="0"/>
                <wp:positionH relativeFrom="column">
                  <wp:posOffset>26035</wp:posOffset>
                </wp:positionH>
                <wp:positionV relativeFrom="paragraph">
                  <wp:posOffset>1741170</wp:posOffset>
                </wp:positionV>
                <wp:extent cx="4320540" cy="314325"/>
                <wp:effectExtent l="0" t="0" r="3810" b="9525"/>
                <wp:wrapTight wrapText="bothSides">
                  <wp:wrapPolygon edited="0">
                    <wp:start x="0" y="0"/>
                    <wp:lineTo x="0" y="20945"/>
                    <wp:lineTo x="21524" y="20945"/>
                    <wp:lineTo x="21524" y="0"/>
                    <wp:lineTo x="0" y="0"/>
                  </wp:wrapPolygon>
                </wp:wrapTight>
                <wp:docPr id="14" name="Metin Kutusu 14"/>
                <wp:cNvGraphicFramePr/>
                <a:graphic xmlns:a="http://schemas.openxmlformats.org/drawingml/2006/main">
                  <a:graphicData uri="http://schemas.microsoft.com/office/word/2010/wordprocessingShape">
                    <wps:wsp>
                      <wps:cNvSpPr txBox="1"/>
                      <wps:spPr>
                        <a:xfrm>
                          <a:off x="0" y="0"/>
                          <a:ext cx="4320540" cy="314325"/>
                        </a:xfrm>
                        <a:prstGeom prst="rect">
                          <a:avLst/>
                        </a:prstGeom>
                        <a:solidFill>
                          <a:prstClr val="white"/>
                        </a:solidFill>
                        <a:ln>
                          <a:noFill/>
                        </a:ln>
                      </wps:spPr>
                      <wps:txbx>
                        <w:txbxContent>
                          <w:p w14:paraId="799EC923" w14:textId="77777777" w:rsidR="006547B9" w:rsidRPr="006547B9" w:rsidRDefault="006547B9" w:rsidP="006547B9">
                            <w:pPr>
                              <w:pStyle w:val="ResimYazs"/>
                              <w:jc w:val="center"/>
                              <w:rPr>
                                <w:rFonts w:ascii="Times New Roman" w:eastAsia="Times New Roman" w:hAnsi="Times New Roman" w:cs="Times New Roman"/>
                                <w:noProof/>
                                <w:color w:val="auto"/>
                                <w:sz w:val="20"/>
                                <w:szCs w:val="20"/>
                              </w:rPr>
                            </w:pPr>
                            <w:r w:rsidRPr="006547B9">
                              <w:rPr>
                                <w:rFonts w:ascii="Times New Roman" w:hAnsi="Times New Roman" w:cs="Times New Roman"/>
                                <w:b/>
                                <w:color w:val="auto"/>
                                <w:sz w:val="20"/>
                                <w:szCs w:val="20"/>
                              </w:rPr>
                              <w:t xml:space="preserve">Şekil </w:t>
                            </w:r>
                            <w:r w:rsidRPr="006547B9">
                              <w:rPr>
                                <w:rFonts w:ascii="Times New Roman" w:hAnsi="Times New Roman" w:cs="Times New Roman"/>
                                <w:b/>
                                <w:color w:val="auto"/>
                                <w:sz w:val="20"/>
                                <w:szCs w:val="20"/>
                              </w:rPr>
                              <w:fldChar w:fldCharType="begin"/>
                            </w:r>
                            <w:r w:rsidRPr="006547B9">
                              <w:rPr>
                                <w:rFonts w:ascii="Times New Roman" w:hAnsi="Times New Roman" w:cs="Times New Roman"/>
                                <w:b/>
                                <w:color w:val="auto"/>
                                <w:sz w:val="20"/>
                                <w:szCs w:val="20"/>
                              </w:rPr>
                              <w:instrText xml:space="preserve"> SEQ Şekil \* ARABIC </w:instrText>
                            </w:r>
                            <w:r w:rsidRPr="006547B9">
                              <w:rPr>
                                <w:rFonts w:ascii="Times New Roman" w:hAnsi="Times New Roman" w:cs="Times New Roman"/>
                                <w:b/>
                                <w:color w:val="auto"/>
                                <w:sz w:val="20"/>
                                <w:szCs w:val="20"/>
                              </w:rPr>
                              <w:fldChar w:fldCharType="separate"/>
                            </w:r>
                            <w:r w:rsidR="002852AA">
                              <w:rPr>
                                <w:rFonts w:ascii="Times New Roman" w:hAnsi="Times New Roman" w:cs="Times New Roman"/>
                                <w:b/>
                                <w:noProof/>
                                <w:color w:val="auto"/>
                                <w:sz w:val="20"/>
                                <w:szCs w:val="20"/>
                              </w:rPr>
                              <w:t>1</w:t>
                            </w:r>
                            <w:r w:rsidRPr="006547B9">
                              <w:rPr>
                                <w:rFonts w:ascii="Times New Roman" w:hAnsi="Times New Roman" w:cs="Times New Roman"/>
                                <w:b/>
                                <w:color w:val="auto"/>
                                <w:sz w:val="20"/>
                                <w:szCs w:val="20"/>
                              </w:rPr>
                              <w:fldChar w:fldCharType="end"/>
                            </w:r>
                            <w:r w:rsidRPr="006547B9">
                              <w:rPr>
                                <w:rFonts w:ascii="Times New Roman" w:hAnsi="Times New Roman" w:cs="Times New Roman"/>
                                <w:b/>
                                <w:color w:val="auto"/>
                                <w:sz w:val="20"/>
                                <w:szCs w:val="20"/>
                              </w:rPr>
                              <w:t>.</w:t>
                            </w:r>
                            <w:r w:rsidRPr="006547B9">
                              <w:rPr>
                                <w:rFonts w:ascii="Times New Roman" w:hAnsi="Times New Roman" w:cs="Times New Roman"/>
                                <w:color w:val="auto"/>
                                <w:sz w:val="20"/>
                                <w:szCs w:val="20"/>
                              </w:rPr>
                              <w:t xml:space="preserve"> </w:t>
                            </w:r>
                            <w:r w:rsidRPr="009A77D5">
                              <w:rPr>
                                <w:rFonts w:ascii="Times New Roman" w:hAnsi="Times New Roman" w:cs="Times New Roman"/>
                                <w:i w:val="0"/>
                                <w:color w:val="auto"/>
                                <w:sz w:val="20"/>
                                <w:szCs w:val="20"/>
                              </w:rPr>
                              <w:t>Şek</w:t>
                            </w:r>
                            <w:r w:rsidR="009A77D5" w:rsidRPr="009A77D5">
                              <w:rPr>
                                <w:rFonts w:ascii="Times New Roman" w:hAnsi="Times New Roman" w:cs="Times New Roman"/>
                                <w:i w:val="0"/>
                                <w:color w:val="auto"/>
                                <w:sz w:val="20"/>
                                <w:szCs w:val="20"/>
                              </w:rPr>
                              <w:t>lin başlığ</w:t>
                            </w:r>
                            <w:r w:rsidRPr="009A77D5">
                              <w:rPr>
                                <w:rFonts w:ascii="Times New Roman" w:hAnsi="Times New Roman" w:cs="Times New Roman"/>
                                <w:i w:val="0"/>
                                <w:color w:val="auto"/>
                                <w:sz w:val="20"/>
                                <w:szCs w:val="20"/>
                              </w:rPr>
                              <w:t>ı ortalanmış olarak (sadece ilk harf büyük olmalı) verilmelidir. Şekil numarası</w:t>
                            </w:r>
                            <w:r w:rsidR="009A77D5">
                              <w:rPr>
                                <w:rFonts w:ascii="Times New Roman" w:hAnsi="Times New Roman" w:cs="Times New Roman"/>
                                <w:i w:val="0"/>
                                <w:color w:val="auto"/>
                                <w:sz w:val="20"/>
                                <w:szCs w:val="20"/>
                              </w:rPr>
                              <w:t xml:space="preserve"> (italik)</w:t>
                            </w:r>
                            <w:r w:rsidRPr="009A77D5">
                              <w:rPr>
                                <w:rFonts w:ascii="Times New Roman" w:hAnsi="Times New Roman" w:cs="Times New Roman"/>
                                <w:i w:val="0"/>
                                <w:color w:val="auto"/>
                                <w:sz w:val="20"/>
                                <w:szCs w:val="20"/>
                              </w:rPr>
                              <w:t xml:space="preserve"> ve ismi şeklin altında verilmelidir.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4995EA" id="_x0000_t202" coordsize="21600,21600" o:spt="202" path="m,l,21600r21600,l21600,xe">
                <v:stroke joinstyle="miter"/>
                <v:path gradientshapeok="t" o:connecttype="rect"/>
              </v:shapetype>
              <v:shape id="Metin Kutusu 14" o:spid="_x0000_s1026" type="#_x0000_t202" style="position:absolute;left:0;text-align:left;margin-left:2.05pt;margin-top:137.1pt;width:340.2pt;height:2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" stroked="f">
                <v:textbox inset="0,0,0,0">
                  <w:txbxContent>
                    <w:p w14:paraId="799EC923" w14:textId="77777777" w:rsidR="006547B9" w:rsidRPr="006547B9" w:rsidRDefault="006547B9" w:rsidP="006547B9">
                      <w:pPr>
                        <w:pStyle w:val="ResimYazs"/>
                        <w:jc w:val="center"/>
                        <w:rPr>
                          <w:rFonts w:ascii="Times New Roman" w:eastAsia="Times New Roman" w:hAnsi="Times New Roman" w:cs="Times New Roman"/>
                          <w:noProof/>
                          <w:color w:val="auto"/>
                          <w:sz w:val="20"/>
                          <w:szCs w:val="20"/>
                        </w:rPr>
                      </w:pPr>
                      <w:r w:rsidRPr="006547B9">
                        <w:rPr>
                          <w:rFonts w:ascii="Times New Roman" w:hAnsi="Times New Roman" w:cs="Times New Roman"/>
                          <w:b/>
                          <w:color w:val="auto"/>
                          <w:sz w:val="20"/>
                          <w:szCs w:val="20"/>
                        </w:rPr>
                        <w:t xml:space="preserve">Şekil </w:t>
                      </w:r>
                      <w:r w:rsidRPr="006547B9">
                        <w:rPr>
                          <w:rFonts w:ascii="Times New Roman" w:hAnsi="Times New Roman" w:cs="Times New Roman"/>
                          <w:b/>
                          <w:color w:val="auto"/>
                          <w:sz w:val="20"/>
                          <w:szCs w:val="20"/>
                        </w:rPr>
                        <w:fldChar w:fldCharType="begin"/>
                      </w:r>
                      <w:r w:rsidRPr="006547B9">
                        <w:rPr>
                          <w:rFonts w:ascii="Times New Roman" w:hAnsi="Times New Roman" w:cs="Times New Roman"/>
                          <w:b/>
                          <w:color w:val="auto"/>
                          <w:sz w:val="20"/>
                          <w:szCs w:val="20"/>
                        </w:rPr>
                        <w:instrText xml:space="preserve"> SEQ Şekil \* ARABIC </w:instrText>
                      </w:r>
                      <w:r w:rsidRPr="006547B9">
                        <w:rPr>
                          <w:rFonts w:ascii="Times New Roman" w:hAnsi="Times New Roman" w:cs="Times New Roman"/>
                          <w:b/>
                          <w:color w:val="auto"/>
                          <w:sz w:val="20"/>
                          <w:szCs w:val="20"/>
                        </w:rPr>
                        <w:fldChar w:fldCharType="separate"/>
                      </w:r>
                      <w:r w:rsidR="002852AA">
                        <w:rPr>
                          <w:rFonts w:ascii="Times New Roman" w:hAnsi="Times New Roman" w:cs="Times New Roman"/>
                          <w:b/>
                          <w:noProof/>
                          <w:color w:val="auto"/>
                          <w:sz w:val="20"/>
                          <w:szCs w:val="20"/>
                        </w:rPr>
                        <w:t>1</w:t>
                      </w:r>
                      <w:r w:rsidRPr="006547B9">
                        <w:rPr>
                          <w:rFonts w:ascii="Times New Roman" w:hAnsi="Times New Roman" w:cs="Times New Roman"/>
                          <w:b/>
                          <w:color w:val="auto"/>
                          <w:sz w:val="20"/>
                          <w:szCs w:val="20"/>
                        </w:rPr>
                        <w:fldChar w:fldCharType="end"/>
                      </w:r>
                      <w:r w:rsidRPr="006547B9">
                        <w:rPr>
                          <w:rFonts w:ascii="Times New Roman" w:hAnsi="Times New Roman" w:cs="Times New Roman"/>
                          <w:b/>
                          <w:color w:val="auto"/>
                          <w:sz w:val="20"/>
                          <w:szCs w:val="20"/>
                        </w:rPr>
                        <w:t>.</w:t>
                      </w:r>
                      <w:r w:rsidRPr="006547B9">
                        <w:rPr>
                          <w:rFonts w:ascii="Times New Roman" w:hAnsi="Times New Roman" w:cs="Times New Roman"/>
                          <w:color w:val="auto"/>
                          <w:sz w:val="20"/>
                          <w:szCs w:val="20"/>
                        </w:rPr>
                        <w:t xml:space="preserve"> </w:t>
                      </w:r>
                      <w:r w:rsidRPr="009A77D5">
                        <w:rPr>
                          <w:rFonts w:ascii="Times New Roman" w:hAnsi="Times New Roman" w:cs="Times New Roman"/>
                          <w:i w:val="0"/>
                          <w:color w:val="auto"/>
                          <w:sz w:val="20"/>
                          <w:szCs w:val="20"/>
                        </w:rPr>
                        <w:t>Şek</w:t>
                      </w:r>
                      <w:r w:rsidR="009A77D5" w:rsidRPr="009A77D5">
                        <w:rPr>
                          <w:rFonts w:ascii="Times New Roman" w:hAnsi="Times New Roman" w:cs="Times New Roman"/>
                          <w:i w:val="0"/>
                          <w:color w:val="auto"/>
                          <w:sz w:val="20"/>
                          <w:szCs w:val="20"/>
                        </w:rPr>
                        <w:t>lin başlığ</w:t>
                      </w:r>
                      <w:r w:rsidRPr="009A77D5">
                        <w:rPr>
                          <w:rFonts w:ascii="Times New Roman" w:hAnsi="Times New Roman" w:cs="Times New Roman"/>
                          <w:i w:val="0"/>
                          <w:color w:val="auto"/>
                          <w:sz w:val="20"/>
                          <w:szCs w:val="20"/>
                        </w:rPr>
                        <w:t>ı ortalanmış olarak (sadece ilk harf büyük olmalı) verilmelidir. Şekil numarası</w:t>
                      </w:r>
                      <w:r w:rsidR="009A77D5">
                        <w:rPr>
                          <w:rFonts w:ascii="Times New Roman" w:hAnsi="Times New Roman" w:cs="Times New Roman"/>
                          <w:i w:val="0"/>
                          <w:color w:val="auto"/>
                          <w:sz w:val="20"/>
                          <w:szCs w:val="20"/>
                        </w:rPr>
                        <w:t xml:space="preserve"> (italik)</w:t>
                      </w:r>
                      <w:r w:rsidRPr="009A77D5">
                        <w:rPr>
                          <w:rFonts w:ascii="Times New Roman" w:hAnsi="Times New Roman" w:cs="Times New Roman"/>
                          <w:i w:val="0"/>
                          <w:color w:val="auto"/>
                          <w:sz w:val="20"/>
                          <w:szCs w:val="20"/>
                        </w:rPr>
                        <w:t xml:space="preserve"> ve ismi şeklin altında verilmelidir.</w:t>
                      </w:r>
                    </w:p>
                  </w:txbxContent>
                </v:textbox>
                <w10:wrap type="tight"/>
              </v:shape>
            </w:pict>
          </mc:Fallback>
        </mc:AlternateContent>
      </w:r>
      <w:r>
        <w:rPr>
          <w:noProof/>
        </w:rPr>
        <w:drawing>
          <wp:anchor distT="0" distB="0" distL="114300" distR="114300" simplePos="0" relativeHeight="251658240" behindDoc="1" locked="0" layoutInCell="1" allowOverlap="1" wp14:anchorId="6FE825BD" wp14:editId="37FCC609">
            <wp:simplePos x="0" y="0"/>
            <wp:positionH relativeFrom="column">
              <wp:posOffset>26035</wp:posOffset>
            </wp:positionH>
            <wp:positionV relativeFrom="paragraph">
              <wp:posOffset>775335</wp:posOffset>
            </wp:positionV>
            <wp:extent cx="4320540" cy="905510"/>
            <wp:effectExtent l="0" t="0" r="3810" b="8890"/>
            <wp:wrapTight wrapText="bothSides">
              <wp:wrapPolygon edited="0">
                <wp:start x="0" y="0"/>
                <wp:lineTo x="0" y="21358"/>
                <wp:lineTo x="21524" y="21358"/>
                <wp:lineTo x="2152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540" cy="905510"/>
                    </a:xfrm>
                    <a:prstGeom prst="rect">
                      <a:avLst/>
                    </a:prstGeom>
                  </pic:spPr>
                </pic:pic>
              </a:graphicData>
            </a:graphic>
          </wp:anchor>
        </w:drawing>
      </w:r>
      <w:r w:rsidR="00AC675C">
        <w:t xml:space="preserve">Tabloyu açıklayan paragraf ½ girinti içerinden ve tablo ile 7,1nk aralığında olmalıdır. Tabloyu açıklayan paragraf ½ girinti içerinden ve tablo ile 7,1nk aralığında olmalıdır. Tabloyu açıklayan paragraf ½ girinti içerinden ve tablo ile 7,1nk aralığında olmalıdır. </w:t>
      </w:r>
    </w:p>
    <w:p w14:paraId="0FB7202E" w14:textId="77777777" w:rsidR="00AC675C" w:rsidRDefault="006547B9" w:rsidP="006547B9">
      <w:pPr>
        <w:pStyle w:val="metin"/>
        <w:spacing w:before="142"/>
      </w:pPr>
      <w:r>
        <w:t>Şekli açıklayan paragraf ½ girinti içerinden ve tablo ile 7,1nk aralığında olmalıdır. Şekli açıklayan paragraf ½ girinti içerinden ve tablo ile 7,1nk aralığında olmalıdır. Şekli açıklayan paragraf ½ girinti içerinden ve tablo ile 7,1nk aralığında olmalıdır.</w:t>
      </w:r>
      <w:r w:rsidRPr="006547B9">
        <w:t xml:space="preserve"> </w:t>
      </w:r>
      <w:r>
        <w:t>Şekli açıklayan paragraf ½ girinti içerinden ve tablo ile 7,1nk aralığında olmalıdır.</w:t>
      </w:r>
    </w:p>
    <w:p w14:paraId="207BDCEA" w14:textId="2804A255" w:rsidR="00441D55" w:rsidRPr="00441D55" w:rsidRDefault="00441D55" w:rsidP="00CB7AF4">
      <w:pPr>
        <w:spacing w:after="120" w:line="276" w:lineRule="auto"/>
        <w:jc w:val="both"/>
        <w:rPr>
          <w:rFonts w:ascii="Times New Roman" w:hAnsi="Times New Roman" w:cs="Times New Roman"/>
          <w:b/>
          <w:bCs/>
          <w:sz w:val="20"/>
        </w:rPr>
      </w:pPr>
      <w:bookmarkStart w:id="0" w:name="_Hlk70334716"/>
      <w:bookmarkStart w:id="1" w:name="_GoBack"/>
      <w:bookmarkEnd w:id="1"/>
      <w:r w:rsidRPr="00441D55">
        <w:rPr>
          <w:rFonts w:ascii="Times New Roman" w:hAnsi="Times New Roman" w:cs="Times New Roman"/>
          <w:b/>
          <w:bCs/>
          <w:sz w:val="20"/>
        </w:rPr>
        <w:t xml:space="preserve">Araştırma ve Yayın Etiği </w:t>
      </w:r>
      <w:bookmarkEnd w:id="0"/>
    </w:p>
    <w:p w14:paraId="4AD6BDAC" w14:textId="77777777" w:rsidR="00441D55" w:rsidRPr="00441D55" w:rsidRDefault="00441D55" w:rsidP="00CB7AF4">
      <w:pPr>
        <w:spacing w:after="120" w:line="276" w:lineRule="auto"/>
        <w:jc w:val="both"/>
        <w:rPr>
          <w:rFonts w:ascii="Times New Roman" w:hAnsi="Times New Roman" w:cs="Times New Roman"/>
          <w:sz w:val="20"/>
        </w:rPr>
      </w:pPr>
      <w:r w:rsidRPr="00441D55">
        <w:rPr>
          <w:rFonts w:ascii="Times New Roman" w:hAnsi="Times New Roman" w:cs="Times New Roman"/>
          <w:sz w:val="20"/>
        </w:rPr>
        <w:t xml:space="preserve">Bu çalışmada, Yükseköğretim Kurumları Bilimsel Araştırma ve Yayın Etiği </w:t>
      </w:r>
      <w:proofErr w:type="spellStart"/>
      <w:r w:rsidRPr="00441D55">
        <w:rPr>
          <w:rFonts w:ascii="Times New Roman" w:hAnsi="Times New Roman" w:cs="Times New Roman"/>
          <w:sz w:val="20"/>
        </w:rPr>
        <w:t>Yönergesi’nde</w:t>
      </w:r>
      <w:proofErr w:type="spellEnd"/>
      <w:r w:rsidRPr="00441D55">
        <w:rPr>
          <w:rFonts w:ascii="Times New Roman" w:hAnsi="Times New Roman" w:cs="Times New Roman"/>
          <w:sz w:val="20"/>
        </w:rPr>
        <w:t xml:space="preserve"> belirtilen tüm kurallara uyulmuştur. Yönergede </w:t>
      </w:r>
      <w:r w:rsidRPr="00441D55">
        <w:rPr>
          <w:rFonts w:ascii="Times New Roman" w:hAnsi="Times New Roman" w:cs="Times New Roman"/>
          <w:i/>
          <w:iCs/>
          <w:sz w:val="20"/>
        </w:rPr>
        <w:t>Bilimsel Araştırma ve Yayın Etiğine Aykırı Eylemler</w:t>
      </w:r>
      <w:r w:rsidRPr="00441D55">
        <w:rPr>
          <w:rFonts w:ascii="Times New Roman" w:hAnsi="Times New Roman" w:cs="Times New Roman"/>
          <w:sz w:val="20"/>
        </w:rPr>
        <w:t xml:space="preserve"> başlığı altında açıklanan eylemlerden hiçbiri gerçekleştirilmemiştir. </w:t>
      </w:r>
      <w:r w:rsidRPr="00441D55">
        <w:rPr>
          <w:rFonts w:ascii="Times New Roman" w:hAnsi="Times New Roman" w:cs="Times New Roman"/>
          <w:i/>
          <w:iCs/>
          <w:sz w:val="20"/>
        </w:rPr>
        <w:t>(Zorunlu)</w:t>
      </w:r>
    </w:p>
    <w:p w14:paraId="2B373FF5" w14:textId="77777777" w:rsidR="00441D55" w:rsidRPr="00441D55" w:rsidRDefault="00441D55" w:rsidP="00CB7AF4">
      <w:pPr>
        <w:spacing w:after="120" w:line="276" w:lineRule="auto"/>
        <w:jc w:val="both"/>
        <w:rPr>
          <w:rFonts w:ascii="Times New Roman" w:hAnsi="Times New Roman" w:cs="Times New Roman"/>
          <w:b/>
          <w:bCs/>
          <w:sz w:val="20"/>
        </w:rPr>
      </w:pPr>
      <w:r w:rsidRPr="00441D55">
        <w:rPr>
          <w:rFonts w:ascii="Times New Roman" w:hAnsi="Times New Roman" w:cs="Times New Roman"/>
          <w:b/>
          <w:bCs/>
          <w:sz w:val="20"/>
        </w:rPr>
        <w:t>Etik Kurul İzni</w:t>
      </w:r>
    </w:p>
    <w:p w14:paraId="019D76FE" w14:textId="77777777" w:rsidR="00441D55" w:rsidRPr="00441D55" w:rsidRDefault="00441D55" w:rsidP="00CB7AF4">
      <w:pPr>
        <w:spacing w:after="120" w:line="276" w:lineRule="auto"/>
        <w:jc w:val="both"/>
        <w:rPr>
          <w:rFonts w:ascii="Times New Roman" w:hAnsi="Times New Roman" w:cs="Times New Roman"/>
          <w:sz w:val="20"/>
        </w:rPr>
      </w:pPr>
      <w:r w:rsidRPr="00441D55">
        <w:rPr>
          <w:rFonts w:ascii="Times New Roman" w:hAnsi="Times New Roman" w:cs="Times New Roman"/>
          <w:sz w:val="20"/>
        </w:rPr>
        <w:t>Kurul adı, karar tarihi, belge sayı numarası</w:t>
      </w:r>
    </w:p>
    <w:p w14:paraId="10EAB1B6" w14:textId="77777777" w:rsidR="00441D55" w:rsidRPr="00441D55" w:rsidRDefault="00441D55" w:rsidP="00CB7AF4">
      <w:pPr>
        <w:spacing w:after="120" w:line="276" w:lineRule="auto"/>
        <w:rPr>
          <w:rFonts w:ascii="Times New Roman" w:hAnsi="Times New Roman" w:cs="Times New Roman"/>
          <w:b/>
          <w:bCs/>
          <w:sz w:val="20"/>
        </w:rPr>
      </w:pPr>
      <w:r w:rsidRPr="00441D55">
        <w:rPr>
          <w:rFonts w:ascii="Times New Roman" w:hAnsi="Times New Roman" w:cs="Times New Roman"/>
          <w:b/>
          <w:bCs/>
          <w:sz w:val="20"/>
        </w:rPr>
        <w:t>Yazarların Katkı Oranı</w:t>
      </w:r>
    </w:p>
    <w:p w14:paraId="16B058E1" w14:textId="77777777" w:rsidR="00441D55" w:rsidRPr="00441D55" w:rsidRDefault="00441D55" w:rsidP="00CB7AF4">
      <w:pPr>
        <w:spacing w:after="120" w:line="276" w:lineRule="auto"/>
        <w:jc w:val="both"/>
        <w:rPr>
          <w:rFonts w:ascii="Times New Roman" w:hAnsi="Times New Roman" w:cs="Times New Roman"/>
          <w:sz w:val="20"/>
        </w:rPr>
      </w:pPr>
      <w:r w:rsidRPr="00441D55">
        <w:rPr>
          <w:rFonts w:ascii="Times New Roman" w:hAnsi="Times New Roman" w:cs="Times New Roman"/>
          <w:sz w:val="20"/>
        </w:rPr>
        <w:t xml:space="preserve">Tek yazarlı makalelerde, yazarın makaleyi tek başına hazırladığı belirtilmelidir. Çok yazarlı makalelerde ise, tüm yazarların katkı oranları ayrı ayrı (1. yazar %60, 2. yazar %40 vb.) beyan edilmelidir. </w:t>
      </w:r>
      <w:r w:rsidRPr="00441D55">
        <w:rPr>
          <w:rFonts w:ascii="Times New Roman" w:hAnsi="Times New Roman" w:cs="Times New Roman"/>
          <w:i/>
          <w:iCs/>
          <w:sz w:val="20"/>
        </w:rPr>
        <w:t>(Zorunlu)</w:t>
      </w:r>
    </w:p>
    <w:p w14:paraId="064E72D7" w14:textId="77777777" w:rsidR="00441D55" w:rsidRPr="00441D55" w:rsidRDefault="00441D55" w:rsidP="00CB7AF4">
      <w:pPr>
        <w:spacing w:after="120" w:line="276" w:lineRule="auto"/>
        <w:jc w:val="both"/>
        <w:rPr>
          <w:rFonts w:ascii="Times New Roman" w:hAnsi="Times New Roman" w:cs="Times New Roman"/>
          <w:b/>
          <w:bCs/>
          <w:sz w:val="20"/>
        </w:rPr>
      </w:pPr>
      <w:r w:rsidRPr="00441D55">
        <w:rPr>
          <w:rFonts w:ascii="Times New Roman" w:hAnsi="Times New Roman" w:cs="Times New Roman"/>
          <w:b/>
          <w:bCs/>
          <w:sz w:val="20"/>
        </w:rPr>
        <w:t>Çıkar Çatışması</w:t>
      </w:r>
    </w:p>
    <w:p w14:paraId="0A985BB1" w14:textId="77777777" w:rsidR="00441D55" w:rsidRPr="00441D55" w:rsidRDefault="00441D55" w:rsidP="00CB7AF4">
      <w:pPr>
        <w:spacing w:after="120" w:line="276" w:lineRule="auto"/>
        <w:jc w:val="both"/>
        <w:rPr>
          <w:rFonts w:ascii="Times New Roman" w:hAnsi="Times New Roman" w:cs="Times New Roman"/>
          <w:sz w:val="20"/>
        </w:rPr>
      </w:pPr>
      <w:r w:rsidRPr="00441D55">
        <w:rPr>
          <w:rFonts w:ascii="Times New Roman" w:hAnsi="Times New Roman" w:cs="Times New Roman"/>
          <w:sz w:val="20"/>
        </w:rPr>
        <w:t xml:space="preserve">Çıkar çatışmasına dair bir durumun olup olmadığı açıklanmalıdır. </w:t>
      </w:r>
    </w:p>
    <w:p w14:paraId="7D3475F3" w14:textId="77777777" w:rsidR="00441D55" w:rsidRPr="00441D55" w:rsidRDefault="00441D55" w:rsidP="00CB7AF4">
      <w:pPr>
        <w:spacing w:after="120" w:line="276" w:lineRule="auto"/>
        <w:jc w:val="both"/>
        <w:rPr>
          <w:rFonts w:ascii="Times New Roman" w:hAnsi="Times New Roman" w:cs="Times New Roman"/>
          <w:b/>
          <w:bCs/>
          <w:sz w:val="20"/>
        </w:rPr>
      </w:pPr>
      <w:r w:rsidRPr="00441D55">
        <w:rPr>
          <w:rFonts w:ascii="Times New Roman" w:hAnsi="Times New Roman" w:cs="Times New Roman"/>
          <w:b/>
          <w:bCs/>
          <w:sz w:val="20"/>
        </w:rPr>
        <w:t xml:space="preserve">Destek ve Teşekkür </w:t>
      </w:r>
    </w:p>
    <w:p w14:paraId="609DD809" w14:textId="77777777" w:rsidR="00441D55" w:rsidRPr="00441D55" w:rsidRDefault="00441D55" w:rsidP="00CB7AF4">
      <w:pPr>
        <w:spacing w:after="120" w:line="276" w:lineRule="auto"/>
        <w:jc w:val="both"/>
        <w:rPr>
          <w:rFonts w:ascii="Times New Roman" w:hAnsi="Times New Roman" w:cs="Times New Roman"/>
          <w:i/>
          <w:iCs/>
          <w:sz w:val="20"/>
        </w:rPr>
      </w:pPr>
      <w:r w:rsidRPr="00441D55">
        <w:rPr>
          <w:rFonts w:ascii="Times New Roman" w:hAnsi="Times New Roman" w:cs="Times New Roman"/>
          <w:sz w:val="20"/>
        </w:rPr>
        <w:t xml:space="preserve">Araştırmanın gerçekleştirilmesinde herhangi bir kurum veya kuruluştan destek alındıysa, bilgilendirme (kurum/kuruluş adı, proje numarası vb.) yapılmalıdır. </w:t>
      </w:r>
      <w:r w:rsidRPr="00441D55">
        <w:rPr>
          <w:rFonts w:ascii="Times New Roman" w:hAnsi="Times New Roman" w:cs="Times New Roman"/>
          <w:i/>
          <w:iCs/>
          <w:sz w:val="20"/>
        </w:rPr>
        <w:t>(Zorunlu değil)</w:t>
      </w:r>
    </w:p>
    <w:p w14:paraId="2275B0F5" w14:textId="77777777" w:rsidR="00441D55" w:rsidRPr="00441D55" w:rsidRDefault="00441D55" w:rsidP="00CB7AF4">
      <w:pPr>
        <w:spacing w:after="120" w:line="276" w:lineRule="auto"/>
        <w:jc w:val="both"/>
        <w:rPr>
          <w:rFonts w:ascii="Times New Roman" w:hAnsi="Times New Roman" w:cs="Times New Roman"/>
          <w:i/>
          <w:iCs/>
          <w:sz w:val="20"/>
        </w:rPr>
      </w:pPr>
      <w:r w:rsidRPr="00441D55">
        <w:rPr>
          <w:rFonts w:ascii="Times New Roman" w:hAnsi="Times New Roman" w:cs="Times New Roman"/>
          <w:sz w:val="20"/>
        </w:rPr>
        <w:lastRenderedPageBreak/>
        <w:t xml:space="preserve">Yazarların teşekkür etmek istedikleri kişi veya kurum varsa buna ilişkin açıklama yapılmalıdır. </w:t>
      </w:r>
      <w:r w:rsidRPr="00441D55">
        <w:rPr>
          <w:rFonts w:ascii="Times New Roman" w:hAnsi="Times New Roman" w:cs="Times New Roman"/>
          <w:i/>
          <w:iCs/>
          <w:sz w:val="20"/>
        </w:rPr>
        <w:t>(Zorunlu değil)</w:t>
      </w:r>
    </w:p>
    <w:p w14:paraId="0EC4B226" w14:textId="77777777" w:rsidR="00441D55" w:rsidRPr="00441D55" w:rsidRDefault="00441D55" w:rsidP="00441D55">
      <w:pPr>
        <w:pStyle w:val="Paragraph"/>
        <w:rPr>
          <w:lang w:val="tr-TR"/>
        </w:rPr>
      </w:pPr>
    </w:p>
    <w:p w14:paraId="7F5A3BC8" w14:textId="5BA847C0" w:rsidR="00D91699" w:rsidRPr="006547B9" w:rsidRDefault="006547B9" w:rsidP="00EF621A">
      <w:pPr>
        <w:pStyle w:val="Balk1"/>
        <w:spacing w:before="0" w:after="142" w:line="240" w:lineRule="auto"/>
        <w:contextualSpacing w:val="0"/>
        <w:rPr>
          <w:sz w:val="20"/>
          <w:szCs w:val="20"/>
          <w:lang w:val="tr-TR"/>
        </w:rPr>
      </w:pPr>
      <w:r w:rsidRPr="006547B9">
        <w:rPr>
          <w:sz w:val="20"/>
          <w:szCs w:val="20"/>
          <w:lang w:val="tr-TR"/>
        </w:rPr>
        <w:t>Kaynakça</w:t>
      </w:r>
    </w:p>
    <w:p w14:paraId="64308438"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Makaleler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varsa</w:t>
      </w:r>
      <w:proofErr w:type="spellEnd"/>
      <w:r w:rsidRPr="00EB77CB">
        <w:rPr>
          <w:b/>
          <w:bCs/>
          <w:sz w:val="18"/>
          <w:szCs w:val="18"/>
        </w:rPr>
        <w:t>):</w:t>
      </w:r>
    </w:p>
    <w:p w14:paraId="344D4511"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Değirmenci</w:t>
      </w:r>
      <w:proofErr w:type="spellEnd"/>
      <w:r w:rsidRPr="00EB77CB">
        <w:rPr>
          <w:bCs/>
          <w:sz w:val="18"/>
          <w:szCs w:val="18"/>
        </w:rPr>
        <w:t xml:space="preserve">, Y., </w:t>
      </w:r>
      <w:proofErr w:type="spellStart"/>
      <w:r w:rsidRPr="00EB77CB">
        <w:rPr>
          <w:bCs/>
          <w:sz w:val="18"/>
          <w:szCs w:val="18"/>
        </w:rPr>
        <w:t>Bulut</w:t>
      </w:r>
      <w:proofErr w:type="spellEnd"/>
      <w:r w:rsidRPr="00EB77CB">
        <w:rPr>
          <w:bCs/>
          <w:sz w:val="18"/>
          <w:szCs w:val="18"/>
        </w:rPr>
        <w:t xml:space="preserve">, A., &amp; </w:t>
      </w:r>
      <w:proofErr w:type="spellStart"/>
      <w:r w:rsidRPr="00EB77CB">
        <w:rPr>
          <w:bCs/>
          <w:sz w:val="18"/>
          <w:szCs w:val="18"/>
        </w:rPr>
        <w:t>Kuzey</w:t>
      </w:r>
      <w:proofErr w:type="spellEnd"/>
      <w:r w:rsidRPr="00EB77CB">
        <w:rPr>
          <w:bCs/>
          <w:sz w:val="18"/>
          <w:szCs w:val="18"/>
        </w:rPr>
        <w:t xml:space="preserve">, M. (2021). </w:t>
      </w:r>
      <w:proofErr w:type="spellStart"/>
      <w:r w:rsidRPr="00EB77CB">
        <w:rPr>
          <w:bCs/>
          <w:sz w:val="18"/>
          <w:szCs w:val="18"/>
        </w:rPr>
        <w:t>Okul</w:t>
      </w:r>
      <w:proofErr w:type="spellEnd"/>
      <w:r w:rsidRPr="00EB77CB">
        <w:rPr>
          <w:bCs/>
          <w:sz w:val="18"/>
          <w:szCs w:val="18"/>
        </w:rPr>
        <w:t xml:space="preserve"> </w:t>
      </w:r>
      <w:proofErr w:type="spellStart"/>
      <w:r w:rsidRPr="00EB77CB">
        <w:rPr>
          <w:bCs/>
          <w:sz w:val="18"/>
          <w:szCs w:val="18"/>
        </w:rPr>
        <w:t>öncesi</w:t>
      </w:r>
      <w:proofErr w:type="spellEnd"/>
      <w:r w:rsidRPr="00EB77CB">
        <w:rPr>
          <w:bCs/>
          <w:sz w:val="18"/>
          <w:szCs w:val="18"/>
        </w:rPr>
        <w:t xml:space="preserve"> </w:t>
      </w:r>
      <w:proofErr w:type="spellStart"/>
      <w:r w:rsidRPr="00EB77CB">
        <w:rPr>
          <w:bCs/>
          <w:sz w:val="18"/>
          <w:szCs w:val="18"/>
        </w:rPr>
        <w:t>öğrencilerinin</w:t>
      </w:r>
      <w:proofErr w:type="spellEnd"/>
      <w:r w:rsidRPr="00EB77CB">
        <w:rPr>
          <w:bCs/>
          <w:sz w:val="18"/>
          <w:szCs w:val="18"/>
        </w:rPr>
        <w:t xml:space="preserve"> </w:t>
      </w:r>
      <w:proofErr w:type="spellStart"/>
      <w:r w:rsidRPr="00EB77CB">
        <w:rPr>
          <w:bCs/>
          <w:sz w:val="18"/>
          <w:szCs w:val="18"/>
        </w:rPr>
        <w:t>mekân</w:t>
      </w:r>
      <w:proofErr w:type="spellEnd"/>
      <w:r w:rsidRPr="00EB77CB">
        <w:rPr>
          <w:bCs/>
          <w:sz w:val="18"/>
          <w:szCs w:val="18"/>
        </w:rPr>
        <w:t xml:space="preserve"> </w:t>
      </w:r>
      <w:proofErr w:type="spellStart"/>
      <w:r w:rsidRPr="00EB77CB">
        <w:rPr>
          <w:bCs/>
          <w:sz w:val="18"/>
          <w:szCs w:val="18"/>
        </w:rPr>
        <w:t>algısı</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yön</w:t>
      </w:r>
      <w:proofErr w:type="spellEnd"/>
      <w:r w:rsidRPr="00EB77CB">
        <w:rPr>
          <w:bCs/>
          <w:sz w:val="18"/>
          <w:szCs w:val="18"/>
        </w:rPr>
        <w:t xml:space="preserve"> </w:t>
      </w:r>
      <w:proofErr w:type="spellStart"/>
      <w:r w:rsidRPr="00EB77CB">
        <w:rPr>
          <w:bCs/>
          <w:sz w:val="18"/>
          <w:szCs w:val="18"/>
        </w:rPr>
        <w:t>becerilerine</w:t>
      </w:r>
      <w:proofErr w:type="spellEnd"/>
      <w:r w:rsidRPr="00EB77CB">
        <w:rPr>
          <w:bCs/>
          <w:sz w:val="18"/>
          <w:szCs w:val="18"/>
        </w:rPr>
        <w:t xml:space="preserve"> </w:t>
      </w:r>
      <w:proofErr w:type="spellStart"/>
      <w:r w:rsidRPr="00EB77CB">
        <w:rPr>
          <w:bCs/>
          <w:sz w:val="18"/>
          <w:szCs w:val="18"/>
        </w:rPr>
        <w:t>yönelik</w:t>
      </w:r>
      <w:proofErr w:type="spellEnd"/>
      <w:r w:rsidRPr="00EB77CB">
        <w:rPr>
          <w:bCs/>
          <w:sz w:val="18"/>
          <w:szCs w:val="18"/>
        </w:rPr>
        <w:t xml:space="preserve"> </w:t>
      </w:r>
      <w:proofErr w:type="spellStart"/>
      <w:r w:rsidRPr="00EB77CB">
        <w:rPr>
          <w:bCs/>
          <w:sz w:val="18"/>
          <w:szCs w:val="18"/>
        </w:rPr>
        <w:t>öğretmen</w:t>
      </w:r>
      <w:proofErr w:type="spellEnd"/>
      <w:r w:rsidRPr="00EB77CB">
        <w:rPr>
          <w:bCs/>
          <w:sz w:val="18"/>
          <w:szCs w:val="18"/>
        </w:rPr>
        <w:t xml:space="preserve"> </w:t>
      </w:r>
      <w:proofErr w:type="spellStart"/>
      <w:r w:rsidRPr="00EB77CB">
        <w:rPr>
          <w:bCs/>
          <w:sz w:val="18"/>
          <w:szCs w:val="18"/>
        </w:rPr>
        <w:t>görüşlerinin</w:t>
      </w:r>
      <w:proofErr w:type="spellEnd"/>
      <w:r w:rsidRPr="00EB77CB">
        <w:rPr>
          <w:bCs/>
          <w:sz w:val="18"/>
          <w:szCs w:val="18"/>
        </w:rPr>
        <w:t xml:space="preserve"> </w:t>
      </w:r>
      <w:proofErr w:type="spellStart"/>
      <w:r w:rsidRPr="00EB77CB">
        <w:rPr>
          <w:bCs/>
          <w:sz w:val="18"/>
          <w:szCs w:val="18"/>
        </w:rPr>
        <w:t>incelenmesi</w:t>
      </w:r>
      <w:proofErr w:type="spellEnd"/>
      <w:r w:rsidRPr="00EB77CB">
        <w:rPr>
          <w:bCs/>
          <w:sz w:val="18"/>
          <w:szCs w:val="18"/>
        </w:rPr>
        <w:t xml:space="preserve">. </w:t>
      </w:r>
      <w:proofErr w:type="spellStart"/>
      <w:r w:rsidRPr="00EB77CB">
        <w:rPr>
          <w:bCs/>
          <w:i/>
          <w:sz w:val="18"/>
          <w:szCs w:val="18"/>
        </w:rPr>
        <w:t>Bayburt</w:t>
      </w:r>
      <w:proofErr w:type="spellEnd"/>
      <w:r w:rsidRPr="00EB77CB">
        <w:rPr>
          <w:bCs/>
          <w:i/>
          <w:sz w:val="18"/>
          <w:szCs w:val="18"/>
        </w:rPr>
        <w:t xml:space="preserve"> </w:t>
      </w:r>
      <w:proofErr w:type="spellStart"/>
      <w:r w:rsidRPr="00EB77CB">
        <w:rPr>
          <w:bCs/>
          <w:i/>
          <w:sz w:val="18"/>
          <w:szCs w:val="18"/>
        </w:rPr>
        <w:t>Eğitim</w:t>
      </w:r>
      <w:proofErr w:type="spellEnd"/>
      <w:r w:rsidRPr="00EB77CB">
        <w:rPr>
          <w:bCs/>
          <w:i/>
          <w:sz w:val="18"/>
          <w:szCs w:val="18"/>
        </w:rPr>
        <w:t xml:space="preserve"> </w:t>
      </w:r>
      <w:proofErr w:type="spellStart"/>
      <w:r w:rsidRPr="00EB77CB">
        <w:rPr>
          <w:bCs/>
          <w:i/>
          <w:sz w:val="18"/>
          <w:szCs w:val="18"/>
        </w:rPr>
        <w:t>Fakültesi</w:t>
      </w:r>
      <w:proofErr w:type="spellEnd"/>
      <w:r w:rsidRPr="00EB77CB">
        <w:rPr>
          <w:bCs/>
          <w:i/>
          <w:sz w:val="18"/>
          <w:szCs w:val="18"/>
        </w:rPr>
        <w:t xml:space="preserve"> </w:t>
      </w:r>
      <w:proofErr w:type="spellStart"/>
      <w:r w:rsidRPr="00EB77CB">
        <w:rPr>
          <w:bCs/>
          <w:i/>
          <w:sz w:val="18"/>
          <w:szCs w:val="18"/>
        </w:rPr>
        <w:t>Dergisi</w:t>
      </w:r>
      <w:proofErr w:type="spellEnd"/>
      <w:r w:rsidRPr="00EB77CB">
        <w:rPr>
          <w:bCs/>
          <w:i/>
          <w:sz w:val="18"/>
          <w:szCs w:val="18"/>
        </w:rPr>
        <w:t>, 16</w:t>
      </w:r>
      <w:r w:rsidRPr="00EB77CB">
        <w:rPr>
          <w:bCs/>
          <w:sz w:val="18"/>
          <w:szCs w:val="18"/>
        </w:rPr>
        <w:t>(31), 21-38. https://doi.org/10.35675/befdergi.069069</w:t>
      </w:r>
    </w:p>
    <w:p w14:paraId="135F6629" w14:textId="77777777" w:rsidR="00EB77CB" w:rsidRPr="00EB77CB" w:rsidRDefault="00EB77CB" w:rsidP="00EB77CB">
      <w:pPr>
        <w:pStyle w:val="References"/>
        <w:spacing w:after="142" w:line="240" w:lineRule="auto"/>
        <w:ind w:left="284" w:hanging="284"/>
        <w:jc w:val="both"/>
        <w:rPr>
          <w:b/>
          <w:bCs/>
          <w:sz w:val="18"/>
          <w:szCs w:val="18"/>
        </w:rPr>
      </w:pPr>
    </w:p>
    <w:p w14:paraId="4DDEE339"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vd</w:t>
      </w:r>
      <w:proofErr w:type="spellEnd"/>
      <w:r w:rsidRPr="00EB77CB">
        <w:rPr>
          <w:bCs/>
          <w:sz w:val="18"/>
          <w:szCs w:val="18"/>
        </w:rPr>
        <w:t>., 2021) [</w:t>
      </w:r>
      <w:proofErr w:type="spellStart"/>
      <w:r w:rsidRPr="00EB77CB">
        <w:rPr>
          <w:bCs/>
          <w:sz w:val="18"/>
          <w:szCs w:val="18"/>
        </w:rPr>
        <w:t>Üç</w:t>
      </w:r>
      <w:proofErr w:type="spellEnd"/>
      <w:r w:rsidRPr="00EB77CB">
        <w:rPr>
          <w:bCs/>
          <w:sz w:val="18"/>
          <w:szCs w:val="18"/>
        </w:rPr>
        <w:t xml:space="preserve"> </w:t>
      </w:r>
      <w:proofErr w:type="spellStart"/>
      <w:r w:rsidRPr="00EB77CB">
        <w:rPr>
          <w:bCs/>
          <w:sz w:val="18"/>
          <w:szCs w:val="18"/>
        </w:rPr>
        <w:t>veya</w:t>
      </w:r>
      <w:proofErr w:type="spellEnd"/>
      <w:r w:rsidRPr="00EB77CB">
        <w:rPr>
          <w:bCs/>
          <w:sz w:val="18"/>
          <w:szCs w:val="18"/>
        </w:rPr>
        <w:t xml:space="preserve"> </w:t>
      </w:r>
      <w:proofErr w:type="spellStart"/>
      <w:r w:rsidRPr="00EB77CB">
        <w:rPr>
          <w:bCs/>
          <w:sz w:val="18"/>
          <w:szCs w:val="18"/>
        </w:rPr>
        <w:t>daha</w:t>
      </w:r>
      <w:proofErr w:type="spellEnd"/>
      <w:r w:rsidRPr="00EB77CB">
        <w:rPr>
          <w:bCs/>
          <w:sz w:val="18"/>
          <w:szCs w:val="18"/>
        </w:rPr>
        <w:t xml:space="preserve"> </w:t>
      </w:r>
      <w:proofErr w:type="spellStart"/>
      <w:r w:rsidRPr="00EB77CB">
        <w:rPr>
          <w:bCs/>
          <w:sz w:val="18"/>
          <w:szCs w:val="18"/>
        </w:rPr>
        <w:t>fazla</w:t>
      </w:r>
      <w:proofErr w:type="spellEnd"/>
      <w:r w:rsidRPr="00EB77CB">
        <w:rPr>
          <w:bCs/>
          <w:sz w:val="18"/>
          <w:szCs w:val="18"/>
        </w:rPr>
        <w:t xml:space="preserve"> </w:t>
      </w:r>
      <w:proofErr w:type="spellStart"/>
      <w:r w:rsidRPr="00EB77CB">
        <w:rPr>
          <w:bCs/>
          <w:sz w:val="18"/>
          <w:szCs w:val="18"/>
        </w:rPr>
        <w:t>yazarlı</w:t>
      </w:r>
      <w:proofErr w:type="spellEnd"/>
      <w:r w:rsidRPr="00EB77CB">
        <w:rPr>
          <w:bCs/>
          <w:sz w:val="18"/>
          <w:szCs w:val="18"/>
        </w:rPr>
        <w:t xml:space="preserve"> </w:t>
      </w:r>
      <w:proofErr w:type="spellStart"/>
      <w:r w:rsidRPr="00EB77CB">
        <w:rPr>
          <w:bCs/>
          <w:sz w:val="18"/>
          <w:szCs w:val="18"/>
        </w:rPr>
        <w:t>makalelerde</w:t>
      </w:r>
      <w:proofErr w:type="spellEnd"/>
      <w:r w:rsidRPr="00EB77CB">
        <w:rPr>
          <w:bCs/>
          <w:sz w:val="18"/>
          <w:szCs w:val="18"/>
        </w:rPr>
        <w:t xml:space="preserve"> 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devamında</w:t>
      </w:r>
      <w:proofErr w:type="spellEnd"/>
      <w:r w:rsidRPr="00EB77CB">
        <w:rPr>
          <w:bCs/>
          <w:sz w:val="18"/>
          <w:szCs w:val="18"/>
        </w:rPr>
        <w:t xml:space="preserve"> "</w:t>
      </w:r>
      <w:proofErr w:type="spellStart"/>
      <w:r w:rsidRPr="00EB77CB">
        <w:rPr>
          <w:bCs/>
          <w:sz w:val="18"/>
          <w:szCs w:val="18"/>
        </w:rPr>
        <w:t>vd</w:t>
      </w:r>
      <w:proofErr w:type="spellEnd"/>
      <w:r w:rsidRPr="00EB77CB">
        <w:rPr>
          <w:bCs/>
          <w:sz w:val="18"/>
          <w:szCs w:val="18"/>
        </w:rPr>
        <w:t xml:space="preserve">." </w:t>
      </w:r>
      <w:proofErr w:type="spellStart"/>
      <w:r w:rsidRPr="00EB77CB">
        <w:rPr>
          <w:bCs/>
          <w:sz w:val="18"/>
          <w:szCs w:val="18"/>
        </w:rPr>
        <w:t>kısaltması</w:t>
      </w:r>
      <w:proofErr w:type="spellEnd"/>
      <w:r w:rsidRPr="00EB77CB">
        <w:rPr>
          <w:bCs/>
          <w:sz w:val="18"/>
          <w:szCs w:val="18"/>
        </w:rPr>
        <w:t xml:space="preserve"> </w:t>
      </w:r>
      <w:proofErr w:type="spellStart"/>
      <w:r w:rsidRPr="00EB77CB">
        <w:rPr>
          <w:bCs/>
          <w:sz w:val="18"/>
          <w:szCs w:val="18"/>
        </w:rPr>
        <w:t>kullanılmalıdır</w:t>
      </w:r>
      <w:proofErr w:type="spellEnd"/>
      <w:r w:rsidRPr="00EB77CB">
        <w:rPr>
          <w:bCs/>
          <w:sz w:val="18"/>
          <w:szCs w:val="18"/>
        </w:rPr>
        <w:t>.]</w:t>
      </w:r>
    </w:p>
    <w:p w14:paraId="7ABFE19D" w14:textId="77777777" w:rsidR="00EB77CB" w:rsidRPr="00EB77CB" w:rsidRDefault="00EB77CB" w:rsidP="00EB77CB">
      <w:pPr>
        <w:pStyle w:val="References"/>
        <w:spacing w:after="142" w:line="240" w:lineRule="auto"/>
        <w:ind w:left="284" w:hanging="284"/>
        <w:jc w:val="both"/>
        <w:rPr>
          <w:b/>
          <w:bCs/>
          <w:sz w:val="18"/>
          <w:szCs w:val="18"/>
        </w:rPr>
      </w:pPr>
    </w:p>
    <w:p w14:paraId="2E3F310F"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Bulut</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Kuzey</w:t>
      </w:r>
      <w:proofErr w:type="spellEnd"/>
      <w:r w:rsidRPr="00EB77CB">
        <w:rPr>
          <w:bCs/>
          <w:sz w:val="18"/>
          <w:szCs w:val="18"/>
        </w:rPr>
        <w:t xml:space="preserve"> (2021);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diğerleri</w:t>
      </w:r>
      <w:proofErr w:type="spellEnd"/>
      <w:r w:rsidRPr="00EB77CB">
        <w:rPr>
          <w:bCs/>
          <w:sz w:val="18"/>
          <w:szCs w:val="18"/>
        </w:rPr>
        <w:t xml:space="preserve"> (2021);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Bulut</w:t>
      </w:r>
      <w:proofErr w:type="spellEnd"/>
      <w:r w:rsidRPr="00EB77CB">
        <w:rPr>
          <w:bCs/>
          <w:sz w:val="18"/>
          <w:szCs w:val="18"/>
        </w:rPr>
        <w:t xml:space="preserve"> and </w:t>
      </w:r>
      <w:proofErr w:type="spellStart"/>
      <w:r w:rsidRPr="00EB77CB">
        <w:rPr>
          <w:bCs/>
          <w:sz w:val="18"/>
          <w:szCs w:val="18"/>
        </w:rPr>
        <w:t>Kuzey</w:t>
      </w:r>
      <w:proofErr w:type="spellEnd"/>
      <w:r w:rsidRPr="00EB77CB">
        <w:rPr>
          <w:bCs/>
          <w:sz w:val="18"/>
          <w:szCs w:val="18"/>
        </w:rPr>
        <w:t xml:space="preserve"> (2021);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et al. (2021)</w:t>
      </w:r>
    </w:p>
    <w:p w14:paraId="4949CB04" w14:textId="77777777" w:rsidR="00EB77CB" w:rsidRPr="00EB77CB" w:rsidRDefault="00EB77CB" w:rsidP="00EB77CB">
      <w:pPr>
        <w:pStyle w:val="References"/>
        <w:spacing w:after="142" w:line="240" w:lineRule="auto"/>
        <w:ind w:left="284" w:hanging="284"/>
        <w:jc w:val="both"/>
        <w:rPr>
          <w:b/>
          <w:bCs/>
          <w:sz w:val="18"/>
          <w:szCs w:val="18"/>
        </w:rPr>
      </w:pPr>
    </w:p>
    <w:p w14:paraId="2EFE25A1"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Makaleler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yoksa</w:t>
      </w:r>
      <w:proofErr w:type="spellEnd"/>
      <w:r w:rsidRPr="00EB77CB">
        <w:rPr>
          <w:b/>
          <w:bCs/>
          <w:sz w:val="18"/>
          <w:szCs w:val="18"/>
        </w:rPr>
        <w:t>):</w:t>
      </w:r>
    </w:p>
    <w:p w14:paraId="66F66EC6"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Çetinkaya</w:t>
      </w:r>
      <w:proofErr w:type="spellEnd"/>
      <w:r w:rsidRPr="00EB77CB">
        <w:rPr>
          <w:bCs/>
          <w:sz w:val="18"/>
          <w:szCs w:val="18"/>
        </w:rPr>
        <w:t xml:space="preserve">, P., &amp; </w:t>
      </w:r>
      <w:proofErr w:type="spellStart"/>
      <w:r w:rsidRPr="00EB77CB">
        <w:rPr>
          <w:bCs/>
          <w:sz w:val="18"/>
          <w:szCs w:val="18"/>
        </w:rPr>
        <w:t>Erktin</w:t>
      </w:r>
      <w:proofErr w:type="spellEnd"/>
      <w:r w:rsidRPr="00EB77CB">
        <w:rPr>
          <w:bCs/>
          <w:sz w:val="18"/>
          <w:szCs w:val="18"/>
        </w:rPr>
        <w:t xml:space="preserve">, E. (2002). Assessment of metacognition and its relationship with reading comprehension, achievement, and aptitude. </w:t>
      </w:r>
      <w:proofErr w:type="spellStart"/>
      <w:r w:rsidRPr="00EB77CB">
        <w:rPr>
          <w:bCs/>
          <w:i/>
          <w:sz w:val="18"/>
          <w:szCs w:val="18"/>
        </w:rPr>
        <w:t>Boğaziçi</w:t>
      </w:r>
      <w:proofErr w:type="spellEnd"/>
      <w:r w:rsidRPr="00EB77CB">
        <w:rPr>
          <w:bCs/>
          <w:i/>
          <w:sz w:val="18"/>
          <w:szCs w:val="18"/>
        </w:rPr>
        <w:t xml:space="preserve"> </w:t>
      </w:r>
      <w:proofErr w:type="spellStart"/>
      <w:r w:rsidRPr="00EB77CB">
        <w:rPr>
          <w:bCs/>
          <w:i/>
          <w:sz w:val="18"/>
          <w:szCs w:val="18"/>
        </w:rPr>
        <w:t>Üniversitesi</w:t>
      </w:r>
      <w:proofErr w:type="spellEnd"/>
      <w:r w:rsidRPr="00EB77CB">
        <w:rPr>
          <w:bCs/>
          <w:i/>
          <w:sz w:val="18"/>
          <w:szCs w:val="18"/>
        </w:rPr>
        <w:t xml:space="preserve"> </w:t>
      </w:r>
      <w:proofErr w:type="spellStart"/>
      <w:r w:rsidRPr="00EB77CB">
        <w:rPr>
          <w:bCs/>
          <w:i/>
          <w:sz w:val="18"/>
          <w:szCs w:val="18"/>
        </w:rPr>
        <w:t>Eğitim</w:t>
      </w:r>
      <w:proofErr w:type="spellEnd"/>
      <w:r w:rsidRPr="00EB77CB">
        <w:rPr>
          <w:bCs/>
          <w:i/>
          <w:sz w:val="18"/>
          <w:szCs w:val="18"/>
        </w:rPr>
        <w:t xml:space="preserve"> </w:t>
      </w:r>
      <w:proofErr w:type="spellStart"/>
      <w:r w:rsidRPr="00EB77CB">
        <w:rPr>
          <w:bCs/>
          <w:i/>
          <w:sz w:val="18"/>
          <w:szCs w:val="18"/>
        </w:rPr>
        <w:t>Dergisi</w:t>
      </w:r>
      <w:proofErr w:type="spellEnd"/>
      <w:r w:rsidRPr="00EB77CB">
        <w:rPr>
          <w:bCs/>
          <w:i/>
          <w:sz w:val="18"/>
          <w:szCs w:val="18"/>
        </w:rPr>
        <w:t>, 19</w:t>
      </w:r>
      <w:r w:rsidRPr="00EB77CB">
        <w:rPr>
          <w:bCs/>
          <w:sz w:val="18"/>
          <w:szCs w:val="18"/>
        </w:rPr>
        <w:t>(1), 1-11.</w:t>
      </w:r>
    </w:p>
    <w:p w14:paraId="1704813E" w14:textId="77777777" w:rsidR="00EB77CB" w:rsidRPr="00EB77CB" w:rsidRDefault="00EB77CB" w:rsidP="00EB77CB">
      <w:pPr>
        <w:pStyle w:val="References"/>
        <w:spacing w:after="142" w:line="240" w:lineRule="auto"/>
        <w:ind w:left="284" w:hanging="284"/>
        <w:jc w:val="both"/>
        <w:rPr>
          <w:bCs/>
          <w:sz w:val="18"/>
          <w:szCs w:val="18"/>
        </w:rPr>
      </w:pPr>
    </w:p>
    <w:p w14:paraId="22DEDCCD"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Akkan</w:t>
      </w:r>
      <w:proofErr w:type="spellEnd"/>
      <w:r w:rsidRPr="00EB77CB">
        <w:rPr>
          <w:bCs/>
          <w:sz w:val="18"/>
          <w:szCs w:val="18"/>
        </w:rPr>
        <w:t xml:space="preserve">, Y., &amp; </w:t>
      </w:r>
      <w:proofErr w:type="spellStart"/>
      <w:r w:rsidRPr="00EB77CB">
        <w:rPr>
          <w:bCs/>
          <w:sz w:val="18"/>
          <w:szCs w:val="18"/>
        </w:rPr>
        <w:t>Çakıroğlu</w:t>
      </w:r>
      <w:proofErr w:type="spellEnd"/>
      <w:r w:rsidRPr="00EB77CB">
        <w:rPr>
          <w:bCs/>
          <w:sz w:val="18"/>
          <w:szCs w:val="18"/>
        </w:rPr>
        <w:t xml:space="preserve">, Ü. (2011). </w:t>
      </w:r>
      <w:proofErr w:type="spellStart"/>
      <w:r w:rsidRPr="00EB77CB">
        <w:rPr>
          <w:bCs/>
          <w:sz w:val="18"/>
          <w:szCs w:val="18"/>
        </w:rPr>
        <w:t>İlköğretim</w:t>
      </w:r>
      <w:proofErr w:type="spellEnd"/>
      <w:r w:rsidRPr="00EB77CB">
        <w:rPr>
          <w:bCs/>
          <w:sz w:val="18"/>
          <w:szCs w:val="18"/>
        </w:rPr>
        <w:t xml:space="preserve"> </w:t>
      </w:r>
      <w:proofErr w:type="spellStart"/>
      <w:r w:rsidRPr="00EB77CB">
        <w:rPr>
          <w:bCs/>
          <w:sz w:val="18"/>
          <w:szCs w:val="18"/>
        </w:rPr>
        <w:t>matematik</w:t>
      </w:r>
      <w:proofErr w:type="spellEnd"/>
      <w:r w:rsidRPr="00EB77CB">
        <w:rPr>
          <w:bCs/>
          <w:sz w:val="18"/>
          <w:szCs w:val="18"/>
        </w:rPr>
        <w:t xml:space="preserve"> </w:t>
      </w:r>
      <w:proofErr w:type="spellStart"/>
      <w:r w:rsidRPr="00EB77CB">
        <w:rPr>
          <w:bCs/>
          <w:sz w:val="18"/>
          <w:szCs w:val="18"/>
        </w:rPr>
        <w:t>öğretmenleri</w:t>
      </w:r>
      <w:proofErr w:type="spellEnd"/>
      <w:r w:rsidRPr="00EB77CB">
        <w:rPr>
          <w:bCs/>
          <w:sz w:val="18"/>
          <w:szCs w:val="18"/>
        </w:rPr>
        <w:t xml:space="preserve"> ile </w:t>
      </w:r>
      <w:proofErr w:type="spellStart"/>
      <w:r w:rsidRPr="00EB77CB">
        <w:rPr>
          <w:bCs/>
          <w:sz w:val="18"/>
          <w:szCs w:val="18"/>
        </w:rPr>
        <w:t>öğretmen</w:t>
      </w:r>
      <w:proofErr w:type="spellEnd"/>
      <w:r w:rsidRPr="00EB77CB">
        <w:rPr>
          <w:bCs/>
          <w:sz w:val="18"/>
          <w:szCs w:val="18"/>
        </w:rPr>
        <w:t xml:space="preserve"> </w:t>
      </w:r>
      <w:proofErr w:type="spellStart"/>
      <w:r w:rsidRPr="00EB77CB">
        <w:rPr>
          <w:bCs/>
          <w:sz w:val="18"/>
          <w:szCs w:val="18"/>
        </w:rPr>
        <w:t>adaylarının</w:t>
      </w:r>
      <w:proofErr w:type="spellEnd"/>
      <w:r w:rsidRPr="00EB77CB">
        <w:rPr>
          <w:bCs/>
          <w:sz w:val="18"/>
          <w:szCs w:val="18"/>
        </w:rPr>
        <w:t xml:space="preserve"> </w:t>
      </w:r>
      <w:proofErr w:type="spellStart"/>
      <w:r w:rsidRPr="00EB77CB">
        <w:rPr>
          <w:bCs/>
          <w:sz w:val="18"/>
          <w:szCs w:val="18"/>
        </w:rPr>
        <w:t>matematik</w:t>
      </w:r>
      <w:proofErr w:type="spellEnd"/>
      <w:r w:rsidRPr="00EB77CB">
        <w:rPr>
          <w:bCs/>
          <w:sz w:val="18"/>
          <w:szCs w:val="18"/>
        </w:rPr>
        <w:t xml:space="preserve"> </w:t>
      </w:r>
      <w:proofErr w:type="spellStart"/>
      <w:r w:rsidRPr="00EB77CB">
        <w:rPr>
          <w:bCs/>
          <w:sz w:val="18"/>
          <w:szCs w:val="18"/>
        </w:rPr>
        <w:t>eğitiminde</w:t>
      </w:r>
      <w:proofErr w:type="spellEnd"/>
      <w:r w:rsidRPr="00EB77CB">
        <w:rPr>
          <w:bCs/>
          <w:sz w:val="18"/>
          <w:szCs w:val="18"/>
        </w:rPr>
        <w:t xml:space="preserve"> </w:t>
      </w:r>
      <w:proofErr w:type="spellStart"/>
      <w:r w:rsidRPr="00EB77CB">
        <w:rPr>
          <w:bCs/>
          <w:sz w:val="18"/>
          <w:szCs w:val="18"/>
        </w:rPr>
        <w:t>hesap</w:t>
      </w:r>
      <w:proofErr w:type="spellEnd"/>
      <w:r w:rsidRPr="00EB77CB">
        <w:rPr>
          <w:bCs/>
          <w:sz w:val="18"/>
          <w:szCs w:val="18"/>
        </w:rPr>
        <w:t xml:space="preserve"> </w:t>
      </w:r>
      <w:proofErr w:type="spellStart"/>
      <w:r w:rsidRPr="00EB77CB">
        <w:rPr>
          <w:bCs/>
          <w:sz w:val="18"/>
          <w:szCs w:val="18"/>
        </w:rPr>
        <w:t>makinesi</w:t>
      </w:r>
      <w:proofErr w:type="spellEnd"/>
      <w:r w:rsidRPr="00EB77CB">
        <w:rPr>
          <w:bCs/>
          <w:sz w:val="18"/>
          <w:szCs w:val="18"/>
        </w:rPr>
        <w:t xml:space="preserve"> </w:t>
      </w:r>
      <w:proofErr w:type="spellStart"/>
      <w:r w:rsidRPr="00EB77CB">
        <w:rPr>
          <w:bCs/>
          <w:sz w:val="18"/>
          <w:szCs w:val="18"/>
        </w:rPr>
        <w:t>kullanımına</w:t>
      </w:r>
      <w:proofErr w:type="spellEnd"/>
      <w:r w:rsidRPr="00EB77CB">
        <w:rPr>
          <w:bCs/>
          <w:sz w:val="18"/>
          <w:szCs w:val="18"/>
        </w:rPr>
        <w:t xml:space="preserve"> </w:t>
      </w:r>
      <w:proofErr w:type="spellStart"/>
      <w:r w:rsidRPr="00EB77CB">
        <w:rPr>
          <w:bCs/>
          <w:sz w:val="18"/>
          <w:szCs w:val="18"/>
        </w:rPr>
        <w:t>yönelik</w:t>
      </w:r>
      <w:proofErr w:type="spellEnd"/>
      <w:r w:rsidRPr="00EB77CB">
        <w:rPr>
          <w:bCs/>
          <w:sz w:val="18"/>
          <w:szCs w:val="18"/>
        </w:rPr>
        <w:t xml:space="preserve"> </w:t>
      </w:r>
      <w:proofErr w:type="spellStart"/>
      <w:r w:rsidRPr="00EB77CB">
        <w:rPr>
          <w:bCs/>
          <w:sz w:val="18"/>
          <w:szCs w:val="18"/>
        </w:rPr>
        <w:t>inançlarının</w:t>
      </w:r>
      <w:proofErr w:type="spellEnd"/>
      <w:r w:rsidRPr="00EB77CB">
        <w:rPr>
          <w:bCs/>
          <w:sz w:val="18"/>
          <w:szCs w:val="18"/>
        </w:rPr>
        <w:t xml:space="preserve"> </w:t>
      </w:r>
      <w:proofErr w:type="spellStart"/>
      <w:r w:rsidRPr="00EB77CB">
        <w:rPr>
          <w:bCs/>
          <w:sz w:val="18"/>
          <w:szCs w:val="18"/>
        </w:rPr>
        <w:t>incelenmesi</w:t>
      </w:r>
      <w:proofErr w:type="spellEnd"/>
      <w:r w:rsidRPr="00EB77CB">
        <w:rPr>
          <w:bCs/>
          <w:sz w:val="18"/>
          <w:szCs w:val="18"/>
        </w:rPr>
        <w:t xml:space="preserve">. </w:t>
      </w:r>
      <w:proofErr w:type="spellStart"/>
      <w:r w:rsidRPr="00EB77CB">
        <w:rPr>
          <w:bCs/>
          <w:i/>
          <w:sz w:val="18"/>
          <w:szCs w:val="18"/>
        </w:rPr>
        <w:t>Eğitim</w:t>
      </w:r>
      <w:proofErr w:type="spellEnd"/>
      <w:r w:rsidRPr="00EB77CB">
        <w:rPr>
          <w:bCs/>
          <w:i/>
          <w:sz w:val="18"/>
          <w:szCs w:val="18"/>
        </w:rPr>
        <w:t xml:space="preserve"> </w:t>
      </w:r>
      <w:proofErr w:type="spellStart"/>
      <w:r w:rsidRPr="00EB77CB">
        <w:rPr>
          <w:bCs/>
          <w:i/>
          <w:sz w:val="18"/>
          <w:szCs w:val="18"/>
        </w:rPr>
        <w:t>Teknolojisi</w:t>
      </w:r>
      <w:proofErr w:type="spellEnd"/>
      <w:r w:rsidRPr="00EB77CB">
        <w:rPr>
          <w:bCs/>
          <w:i/>
          <w:sz w:val="18"/>
          <w:szCs w:val="18"/>
        </w:rPr>
        <w:t xml:space="preserve"> </w:t>
      </w:r>
      <w:proofErr w:type="spellStart"/>
      <w:r w:rsidRPr="00EB77CB">
        <w:rPr>
          <w:bCs/>
          <w:i/>
          <w:sz w:val="18"/>
          <w:szCs w:val="18"/>
        </w:rPr>
        <w:t>Kuram</w:t>
      </w:r>
      <w:proofErr w:type="spellEnd"/>
      <w:r w:rsidRPr="00EB77CB">
        <w:rPr>
          <w:bCs/>
          <w:i/>
          <w:sz w:val="18"/>
          <w:szCs w:val="18"/>
        </w:rPr>
        <w:t xml:space="preserve"> </w:t>
      </w:r>
      <w:proofErr w:type="spellStart"/>
      <w:r w:rsidRPr="00EB77CB">
        <w:rPr>
          <w:bCs/>
          <w:i/>
          <w:sz w:val="18"/>
          <w:szCs w:val="18"/>
        </w:rPr>
        <w:t>ve</w:t>
      </w:r>
      <w:proofErr w:type="spellEnd"/>
      <w:r w:rsidRPr="00EB77CB">
        <w:rPr>
          <w:bCs/>
          <w:i/>
          <w:sz w:val="18"/>
          <w:szCs w:val="18"/>
        </w:rPr>
        <w:t xml:space="preserve"> </w:t>
      </w:r>
      <w:proofErr w:type="spellStart"/>
      <w:r w:rsidRPr="00EB77CB">
        <w:rPr>
          <w:bCs/>
          <w:i/>
          <w:sz w:val="18"/>
          <w:szCs w:val="18"/>
        </w:rPr>
        <w:t>Uygulama</w:t>
      </w:r>
      <w:proofErr w:type="spellEnd"/>
      <w:r w:rsidRPr="00EB77CB">
        <w:rPr>
          <w:bCs/>
          <w:i/>
          <w:sz w:val="18"/>
          <w:szCs w:val="18"/>
        </w:rPr>
        <w:t>, 1</w:t>
      </w:r>
      <w:r w:rsidRPr="00EB77CB">
        <w:rPr>
          <w:bCs/>
          <w:sz w:val="18"/>
          <w:szCs w:val="18"/>
        </w:rPr>
        <w:t>(2), 17-34.</w:t>
      </w:r>
    </w:p>
    <w:p w14:paraId="5AC95D91" w14:textId="77777777" w:rsidR="00EB77CB" w:rsidRPr="00EB77CB" w:rsidRDefault="00EB77CB" w:rsidP="00EB77CB">
      <w:pPr>
        <w:pStyle w:val="References"/>
        <w:spacing w:after="142" w:line="240" w:lineRule="auto"/>
        <w:ind w:left="284" w:hanging="284"/>
        <w:jc w:val="both"/>
        <w:rPr>
          <w:b/>
          <w:bCs/>
          <w:sz w:val="18"/>
          <w:szCs w:val="18"/>
        </w:rPr>
      </w:pPr>
    </w:p>
    <w:p w14:paraId="7A176D3F"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Akkan</w:t>
      </w:r>
      <w:proofErr w:type="spellEnd"/>
      <w:r w:rsidRPr="00EB77CB">
        <w:rPr>
          <w:bCs/>
          <w:sz w:val="18"/>
          <w:szCs w:val="18"/>
        </w:rPr>
        <w:t xml:space="preserve"> &amp; </w:t>
      </w:r>
      <w:proofErr w:type="spellStart"/>
      <w:r w:rsidRPr="00EB77CB">
        <w:rPr>
          <w:bCs/>
          <w:sz w:val="18"/>
          <w:szCs w:val="18"/>
        </w:rPr>
        <w:t>Çakıroğlu</w:t>
      </w:r>
      <w:proofErr w:type="spellEnd"/>
      <w:r w:rsidRPr="00EB77CB">
        <w:rPr>
          <w:bCs/>
          <w:sz w:val="18"/>
          <w:szCs w:val="18"/>
        </w:rPr>
        <w:t xml:space="preserve">, 2011; </w:t>
      </w:r>
      <w:proofErr w:type="spellStart"/>
      <w:r w:rsidRPr="00EB77CB">
        <w:rPr>
          <w:bCs/>
          <w:sz w:val="18"/>
          <w:szCs w:val="18"/>
        </w:rPr>
        <w:t>Çetinkaya</w:t>
      </w:r>
      <w:proofErr w:type="spellEnd"/>
      <w:r w:rsidRPr="00EB77CB">
        <w:rPr>
          <w:bCs/>
          <w:sz w:val="18"/>
          <w:szCs w:val="18"/>
        </w:rPr>
        <w:t xml:space="preserve"> &amp; </w:t>
      </w:r>
      <w:proofErr w:type="spellStart"/>
      <w:r w:rsidRPr="00EB77CB">
        <w:rPr>
          <w:bCs/>
          <w:sz w:val="18"/>
          <w:szCs w:val="18"/>
        </w:rPr>
        <w:t>Erktin</w:t>
      </w:r>
      <w:proofErr w:type="spellEnd"/>
      <w:r w:rsidRPr="00EB77CB">
        <w:rPr>
          <w:bCs/>
          <w:sz w:val="18"/>
          <w:szCs w:val="18"/>
        </w:rPr>
        <w:t>, 2002)</w:t>
      </w:r>
    </w:p>
    <w:p w14:paraId="6FC70777" w14:textId="77777777" w:rsidR="00EB77CB" w:rsidRPr="00EB77CB" w:rsidRDefault="00EB77CB" w:rsidP="00EB77CB">
      <w:pPr>
        <w:pStyle w:val="References"/>
        <w:spacing w:after="142" w:line="240" w:lineRule="auto"/>
        <w:ind w:left="284" w:hanging="284"/>
        <w:jc w:val="both"/>
        <w:rPr>
          <w:b/>
          <w:bCs/>
          <w:sz w:val="18"/>
          <w:szCs w:val="18"/>
        </w:rPr>
      </w:pPr>
    </w:p>
    <w:p w14:paraId="41764A8E"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Akkan</w:t>
      </w:r>
      <w:proofErr w:type="spellEnd"/>
      <w:r w:rsidRPr="00EB77CB">
        <w:rPr>
          <w:bCs/>
          <w:sz w:val="18"/>
          <w:szCs w:val="18"/>
        </w:rPr>
        <w:t xml:space="preserve"> and </w:t>
      </w:r>
      <w:proofErr w:type="spellStart"/>
      <w:r w:rsidRPr="00EB77CB">
        <w:rPr>
          <w:bCs/>
          <w:sz w:val="18"/>
          <w:szCs w:val="18"/>
        </w:rPr>
        <w:t>Çakıroğlu</w:t>
      </w:r>
      <w:proofErr w:type="spellEnd"/>
      <w:r w:rsidRPr="00EB77CB">
        <w:rPr>
          <w:bCs/>
          <w:sz w:val="18"/>
          <w:szCs w:val="18"/>
        </w:rPr>
        <w:t xml:space="preserve"> (2011) and </w:t>
      </w:r>
      <w:proofErr w:type="spellStart"/>
      <w:r w:rsidRPr="00EB77CB">
        <w:rPr>
          <w:bCs/>
          <w:sz w:val="18"/>
          <w:szCs w:val="18"/>
        </w:rPr>
        <w:t>Çetinkaya</w:t>
      </w:r>
      <w:proofErr w:type="spellEnd"/>
      <w:r w:rsidRPr="00EB77CB">
        <w:rPr>
          <w:bCs/>
          <w:sz w:val="18"/>
          <w:szCs w:val="18"/>
        </w:rPr>
        <w:t xml:space="preserve"> and </w:t>
      </w:r>
      <w:proofErr w:type="spellStart"/>
      <w:r w:rsidRPr="00EB77CB">
        <w:rPr>
          <w:bCs/>
          <w:sz w:val="18"/>
          <w:szCs w:val="18"/>
        </w:rPr>
        <w:t>Erktin</w:t>
      </w:r>
      <w:proofErr w:type="spellEnd"/>
      <w:r w:rsidRPr="00EB77CB">
        <w:rPr>
          <w:bCs/>
          <w:sz w:val="18"/>
          <w:szCs w:val="18"/>
        </w:rPr>
        <w:t xml:space="preserve"> (2002);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Akkan</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Çakıroğlu</w:t>
      </w:r>
      <w:proofErr w:type="spellEnd"/>
      <w:r w:rsidRPr="00EB77CB">
        <w:rPr>
          <w:bCs/>
          <w:sz w:val="18"/>
          <w:szCs w:val="18"/>
        </w:rPr>
        <w:t xml:space="preserve"> (2011)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Çetinkaya</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Erktin</w:t>
      </w:r>
      <w:proofErr w:type="spellEnd"/>
      <w:r w:rsidRPr="00EB77CB">
        <w:rPr>
          <w:bCs/>
          <w:sz w:val="18"/>
          <w:szCs w:val="18"/>
        </w:rPr>
        <w:t xml:space="preserve"> (2002)</w:t>
      </w:r>
    </w:p>
    <w:p w14:paraId="7216F9D5" w14:textId="77777777" w:rsidR="00EB77CB" w:rsidRPr="00EB77CB" w:rsidRDefault="00EB77CB" w:rsidP="00EB77CB">
      <w:pPr>
        <w:pStyle w:val="References"/>
        <w:spacing w:after="142" w:line="240" w:lineRule="auto"/>
        <w:ind w:left="284" w:hanging="284"/>
        <w:jc w:val="both"/>
        <w:rPr>
          <w:b/>
          <w:bCs/>
          <w:sz w:val="18"/>
          <w:szCs w:val="18"/>
        </w:rPr>
      </w:pPr>
    </w:p>
    <w:p w14:paraId="767B4ED2"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Baskıdaki</w:t>
      </w:r>
      <w:proofErr w:type="spellEnd"/>
      <w:r w:rsidRPr="00EB77CB">
        <w:rPr>
          <w:b/>
          <w:bCs/>
          <w:sz w:val="18"/>
          <w:szCs w:val="18"/>
        </w:rPr>
        <w:t xml:space="preserve"> </w:t>
      </w:r>
      <w:proofErr w:type="spellStart"/>
      <w:r w:rsidRPr="00EB77CB">
        <w:rPr>
          <w:b/>
          <w:bCs/>
          <w:sz w:val="18"/>
          <w:szCs w:val="18"/>
        </w:rPr>
        <w:t>makaleler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738BC499"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Güler</w:t>
      </w:r>
      <w:proofErr w:type="spellEnd"/>
      <w:r w:rsidRPr="00EB77CB">
        <w:rPr>
          <w:bCs/>
          <w:sz w:val="18"/>
          <w:szCs w:val="18"/>
        </w:rPr>
        <w:t xml:space="preserve">, M., </w:t>
      </w:r>
      <w:proofErr w:type="spellStart"/>
      <w:r w:rsidRPr="00EB77CB">
        <w:rPr>
          <w:bCs/>
          <w:sz w:val="18"/>
          <w:szCs w:val="18"/>
        </w:rPr>
        <w:t>Çekmez</w:t>
      </w:r>
      <w:proofErr w:type="spellEnd"/>
      <w:r w:rsidRPr="00EB77CB">
        <w:rPr>
          <w:bCs/>
          <w:sz w:val="18"/>
          <w:szCs w:val="18"/>
        </w:rPr>
        <w:t xml:space="preserve">, E., &amp; </w:t>
      </w:r>
      <w:proofErr w:type="spellStart"/>
      <w:r w:rsidRPr="00EB77CB">
        <w:rPr>
          <w:bCs/>
          <w:sz w:val="18"/>
          <w:szCs w:val="18"/>
        </w:rPr>
        <w:t>Çelik</w:t>
      </w:r>
      <w:proofErr w:type="spellEnd"/>
      <w:r w:rsidRPr="00EB77CB">
        <w:rPr>
          <w:bCs/>
          <w:sz w:val="18"/>
          <w:szCs w:val="18"/>
        </w:rPr>
        <w:t xml:space="preserve">, D. (in Press). Breaking with tradition: An investigation of an alternative instructional sequence designed to improve prospective teachers’ noticing skills. </w:t>
      </w:r>
      <w:r w:rsidRPr="00EB77CB">
        <w:rPr>
          <w:bCs/>
          <w:i/>
          <w:sz w:val="18"/>
          <w:szCs w:val="18"/>
        </w:rPr>
        <w:t>Teaching and Teacher Education</w:t>
      </w:r>
      <w:r w:rsidRPr="00EB77CB">
        <w:rPr>
          <w:bCs/>
          <w:sz w:val="18"/>
          <w:szCs w:val="18"/>
        </w:rPr>
        <w:t>.</w:t>
      </w:r>
    </w:p>
    <w:p w14:paraId="54021A97" w14:textId="77777777" w:rsidR="00EB77CB" w:rsidRPr="00EB77CB" w:rsidRDefault="00EB77CB" w:rsidP="00EB77CB">
      <w:pPr>
        <w:pStyle w:val="References"/>
        <w:spacing w:after="142" w:line="240" w:lineRule="auto"/>
        <w:ind w:left="284" w:hanging="284"/>
        <w:jc w:val="both"/>
        <w:rPr>
          <w:b/>
          <w:bCs/>
          <w:sz w:val="18"/>
          <w:szCs w:val="18"/>
        </w:rPr>
      </w:pPr>
    </w:p>
    <w:p w14:paraId="6FC2FA2E"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w:t>
      </w:r>
      <w:proofErr w:type="spellStart"/>
      <w:r w:rsidRPr="00EB77CB">
        <w:rPr>
          <w:bCs/>
          <w:sz w:val="18"/>
          <w:szCs w:val="18"/>
        </w:rPr>
        <w:t>Güler</w:t>
      </w:r>
      <w:proofErr w:type="spellEnd"/>
      <w:r w:rsidRPr="00EB77CB">
        <w:rPr>
          <w:bCs/>
          <w:sz w:val="18"/>
          <w:szCs w:val="18"/>
        </w:rPr>
        <w:t xml:space="preserve">, </w:t>
      </w:r>
      <w:proofErr w:type="spellStart"/>
      <w:r w:rsidRPr="00EB77CB">
        <w:rPr>
          <w:bCs/>
          <w:sz w:val="18"/>
          <w:szCs w:val="18"/>
        </w:rPr>
        <w:t>Çekmez</w:t>
      </w:r>
      <w:proofErr w:type="spellEnd"/>
      <w:r w:rsidRPr="00EB77CB">
        <w:rPr>
          <w:bCs/>
          <w:sz w:val="18"/>
          <w:szCs w:val="18"/>
        </w:rPr>
        <w:t xml:space="preserve"> &amp; </w:t>
      </w:r>
      <w:proofErr w:type="spellStart"/>
      <w:r w:rsidRPr="00EB77CB">
        <w:rPr>
          <w:bCs/>
          <w:sz w:val="18"/>
          <w:szCs w:val="18"/>
        </w:rPr>
        <w:t>Çelik</w:t>
      </w:r>
      <w:proofErr w:type="spellEnd"/>
      <w:r w:rsidRPr="00EB77CB">
        <w:rPr>
          <w:bCs/>
          <w:sz w:val="18"/>
          <w:szCs w:val="18"/>
        </w:rPr>
        <w:t>, in press/</w:t>
      </w:r>
      <w:proofErr w:type="spellStart"/>
      <w:r w:rsidRPr="00EB77CB">
        <w:rPr>
          <w:bCs/>
          <w:sz w:val="18"/>
          <w:szCs w:val="18"/>
        </w:rPr>
        <w:t>baskıda</w:t>
      </w:r>
      <w:proofErr w:type="spellEnd"/>
      <w:r w:rsidRPr="00EB77CB">
        <w:rPr>
          <w:bCs/>
          <w:sz w:val="18"/>
          <w:szCs w:val="18"/>
        </w:rPr>
        <w:t>);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w:t>
      </w:r>
      <w:proofErr w:type="spellStart"/>
      <w:r w:rsidRPr="00EB77CB">
        <w:rPr>
          <w:bCs/>
          <w:sz w:val="18"/>
          <w:szCs w:val="18"/>
        </w:rPr>
        <w:t>Güler</w:t>
      </w:r>
      <w:proofErr w:type="spellEnd"/>
      <w:r w:rsidRPr="00EB77CB">
        <w:rPr>
          <w:bCs/>
          <w:sz w:val="18"/>
          <w:szCs w:val="18"/>
        </w:rPr>
        <w:t xml:space="preserve"> et al./</w:t>
      </w:r>
      <w:proofErr w:type="spellStart"/>
      <w:r w:rsidRPr="00EB77CB">
        <w:rPr>
          <w:bCs/>
          <w:sz w:val="18"/>
          <w:szCs w:val="18"/>
        </w:rPr>
        <w:t>vd</w:t>
      </w:r>
      <w:proofErr w:type="spellEnd"/>
      <w:r w:rsidRPr="00EB77CB">
        <w:rPr>
          <w:bCs/>
          <w:sz w:val="18"/>
          <w:szCs w:val="18"/>
        </w:rPr>
        <w:t>., in press/</w:t>
      </w:r>
      <w:proofErr w:type="spellStart"/>
      <w:r w:rsidRPr="00EB77CB">
        <w:rPr>
          <w:bCs/>
          <w:sz w:val="18"/>
          <w:szCs w:val="18"/>
        </w:rPr>
        <w:t>baskıda</w:t>
      </w:r>
      <w:proofErr w:type="spellEnd"/>
      <w:r w:rsidRPr="00EB77CB">
        <w:rPr>
          <w:bCs/>
          <w:sz w:val="18"/>
          <w:szCs w:val="18"/>
        </w:rPr>
        <w:t>)</w:t>
      </w:r>
    </w:p>
    <w:p w14:paraId="2604A30F" w14:textId="77777777" w:rsidR="00EB77CB" w:rsidRPr="00EB77CB" w:rsidRDefault="00EB77CB" w:rsidP="00EB77CB">
      <w:pPr>
        <w:pStyle w:val="References"/>
        <w:spacing w:after="142" w:line="240" w:lineRule="auto"/>
        <w:ind w:left="284" w:hanging="284"/>
        <w:jc w:val="both"/>
        <w:rPr>
          <w:b/>
          <w:bCs/>
          <w:sz w:val="18"/>
          <w:szCs w:val="18"/>
        </w:rPr>
      </w:pPr>
    </w:p>
    <w:p w14:paraId="1AF0431A"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xml:space="preserve">] </w:t>
      </w:r>
      <w:proofErr w:type="spellStart"/>
      <w:r w:rsidRPr="00EB77CB">
        <w:rPr>
          <w:bCs/>
          <w:sz w:val="18"/>
          <w:szCs w:val="18"/>
        </w:rPr>
        <w:t>Güler</w:t>
      </w:r>
      <w:proofErr w:type="spellEnd"/>
      <w:r w:rsidRPr="00EB77CB">
        <w:rPr>
          <w:bCs/>
          <w:sz w:val="18"/>
          <w:szCs w:val="18"/>
        </w:rPr>
        <w:t xml:space="preserve">, </w:t>
      </w:r>
      <w:proofErr w:type="spellStart"/>
      <w:r w:rsidRPr="00EB77CB">
        <w:rPr>
          <w:bCs/>
          <w:sz w:val="18"/>
          <w:szCs w:val="18"/>
        </w:rPr>
        <w:t>Çekmez</w:t>
      </w:r>
      <w:proofErr w:type="spellEnd"/>
      <w:r w:rsidRPr="00EB77CB">
        <w:rPr>
          <w:bCs/>
          <w:sz w:val="18"/>
          <w:szCs w:val="18"/>
        </w:rPr>
        <w:t xml:space="preserve"> and </w:t>
      </w:r>
      <w:proofErr w:type="spellStart"/>
      <w:r w:rsidRPr="00EB77CB">
        <w:rPr>
          <w:bCs/>
          <w:sz w:val="18"/>
          <w:szCs w:val="18"/>
        </w:rPr>
        <w:t>Çelik</w:t>
      </w:r>
      <w:proofErr w:type="spellEnd"/>
      <w:r w:rsidRPr="00EB77CB">
        <w:rPr>
          <w:bCs/>
          <w:sz w:val="18"/>
          <w:szCs w:val="18"/>
        </w:rPr>
        <w:t xml:space="preserve"> (in press/</w:t>
      </w:r>
      <w:proofErr w:type="spellStart"/>
      <w:r w:rsidRPr="00EB77CB">
        <w:rPr>
          <w:bCs/>
          <w:sz w:val="18"/>
          <w:szCs w:val="18"/>
        </w:rPr>
        <w:t>baskıda</w:t>
      </w:r>
      <w:proofErr w:type="spellEnd"/>
      <w:r w:rsidRPr="00EB77CB">
        <w:rPr>
          <w:bCs/>
          <w:sz w:val="18"/>
          <w:szCs w:val="18"/>
        </w:rPr>
        <w:t>);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xml:space="preserve">] </w:t>
      </w:r>
      <w:proofErr w:type="spellStart"/>
      <w:r w:rsidRPr="00EB77CB">
        <w:rPr>
          <w:bCs/>
          <w:sz w:val="18"/>
          <w:szCs w:val="18"/>
        </w:rPr>
        <w:t>Güler</w:t>
      </w:r>
      <w:proofErr w:type="spellEnd"/>
      <w:r w:rsidRPr="00EB77CB">
        <w:rPr>
          <w:bCs/>
          <w:sz w:val="18"/>
          <w:szCs w:val="18"/>
        </w:rPr>
        <w:t xml:space="preserve"> et al./</w:t>
      </w:r>
      <w:proofErr w:type="spellStart"/>
      <w:r w:rsidRPr="00EB77CB">
        <w:rPr>
          <w:bCs/>
          <w:sz w:val="18"/>
          <w:szCs w:val="18"/>
        </w:rPr>
        <w:t>vd</w:t>
      </w:r>
      <w:proofErr w:type="spellEnd"/>
      <w:r w:rsidRPr="00EB77CB">
        <w:rPr>
          <w:bCs/>
          <w:sz w:val="18"/>
          <w:szCs w:val="18"/>
        </w:rPr>
        <w:t>. (in press/</w:t>
      </w:r>
      <w:proofErr w:type="spellStart"/>
      <w:r w:rsidRPr="00EB77CB">
        <w:rPr>
          <w:bCs/>
          <w:sz w:val="18"/>
          <w:szCs w:val="18"/>
        </w:rPr>
        <w:t>baskıda</w:t>
      </w:r>
      <w:proofErr w:type="spellEnd"/>
      <w:r w:rsidRPr="00EB77CB">
        <w:rPr>
          <w:bCs/>
          <w:sz w:val="18"/>
          <w:szCs w:val="18"/>
        </w:rPr>
        <w:t>)</w:t>
      </w:r>
    </w:p>
    <w:p w14:paraId="0E4B0F52" w14:textId="77777777" w:rsidR="00EB77CB" w:rsidRPr="00EB77CB" w:rsidRDefault="00EB77CB" w:rsidP="00EB77CB">
      <w:pPr>
        <w:pStyle w:val="References"/>
        <w:spacing w:after="142" w:line="240" w:lineRule="auto"/>
        <w:ind w:left="284" w:hanging="284"/>
        <w:jc w:val="both"/>
        <w:rPr>
          <w:b/>
          <w:bCs/>
          <w:sz w:val="18"/>
          <w:szCs w:val="18"/>
        </w:rPr>
      </w:pPr>
    </w:p>
    <w:p w14:paraId="70976C37"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Kitaplar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varsa</w:t>
      </w:r>
      <w:proofErr w:type="spellEnd"/>
      <w:r w:rsidRPr="00EB77CB">
        <w:rPr>
          <w:b/>
          <w:bCs/>
          <w:sz w:val="18"/>
          <w:szCs w:val="18"/>
        </w:rPr>
        <w:t xml:space="preserve"> </w:t>
      </w:r>
      <w:proofErr w:type="spellStart"/>
      <w:r w:rsidRPr="00EB77CB">
        <w:rPr>
          <w:b/>
          <w:bCs/>
          <w:sz w:val="18"/>
          <w:szCs w:val="18"/>
        </w:rPr>
        <w:t>belirtilmelidir</w:t>
      </w:r>
      <w:proofErr w:type="spellEnd"/>
      <w:r w:rsidRPr="00EB77CB">
        <w:rPr>
          <w:b/>
          <w:bCs/>
          <w:sz w:val="18"/>
          <w:szCs w:val="18"/>
        </w:rPr>
        <w:t>)</w:t>
      </w:r>
    </w:p>
    <w:p w14:paraId="7C1F795B"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lastRenderedPageBreak/>
        <w:t>Baki</w:t>
      </w:r>
      <w:proofErr w:type="spellEnd"/>
      <w:r w:rsidRPr="00EB77CB">
        <w:rPr>
          <w:bCs/>
          <w:sz w:val="18"/>
          <w:szCs w:val="18"/>
        </w:rPr>
        <w:t xml:space="preserve">, A. (2018). </w:t>
      </w:r>
      <w:proofErr w:type="spellStart"/>
      <w:r w:rsidRPr="00EB77CB">
        <w:rPr>
          <w:bCs/>
          <w:i/>
          <w:sz w:val="18"/>
          <w:szCs w:val="18"/>
        </w:rPr>
        <w:t>Matematiği</w:t>
      </w:r>
      <w:proofErr w:type="spellEnd"/>
      <w:r w:rsidRPr="00EB77CB">
        <w:rPr>
          <w:bCs/>
          <w:i/>
          <w:sz w:val="18"/>
          <w:szCs w:val="18"/>
        </w:rPr>
        <w:t xml:space="preserve"> </w:t>
      </w:r>
      <w:proofErr w:type="spellStart"/>
      <w:r w:rsidRPr="00EB77CB">
        <w:rPr>
          <w:bCs/>
          <w:i/>
          <w:sz w:val="18"/>
          <w:szCs w:val="18"/>
        </w:rPr>
        <w:t>öğretme</w:t>
      </w:r>
      <w:proofErr w:type="spellEnd"/>
      <w:r w:rsidRPr="00EB77CB">
        <w:rPr>
          <w:bCs/>
          <w:i/>
          <w:sz w:val="18"/>
          <w:szCs w:val="18"/>
        </w:rPr>
        <w:t xml:space="preserve"> </w:t>
      </w:r>
      <w:proofErr w:type="spellStart"/>
      <w:r w:rsidRPr="00EB77CB">
        <w:rPr>
          <w:bCs/>
          <w:i/>
          <w:sz w:val="18"/>
          <w:szCs w:val="18"/>
        </w:rPr>
        <w:t>bilgisi</w:t>
      </w:r>
      <w:proofErr w:type="spellEnd"/>
      <w:r w:rsidRPr="00EB77CB">
        <w:rPr>
          <w:bCs/>
          <w:sz w:val="18"/>
          <w:szCs w:val="18"/>
        </w:rPr>
        <w:t xml:space="preserve"> (2. </w:t>
      </w:r>
      <w:proofErr w:type="spellStart"/>
      <w:r w:rsidRPr="00EB77CB">
        <w:rPr>
          <w:bCs/>
          <w:sz w:val="18"/>
          <w:szCs w:val="18"/>
        </w:rPr>
        <w:t>baskı</w:t>
      </w:r>
      <w:proofErr w:type="spellEnd"/>
      <w:r w:rsidRPr="00EB77CB">
        <w:rPr>
          <w:bCs/>
          <w:sz w:val="18"/>
          <w:szCs w:val="18"/>
        </w:rPr>
        <w:t xml:space="preserve">). </w:t>
      </w:r>
      <w:proofErr w:type="spellStart"/>
      <w:r w:rsidRPr="00EB77CB">
        <w:rPr>
          <w:bCs/>
          <w:sz w:val="18"/>
          <w:szCs w:val="18"/>
        </w:rPr>
        <w:t>Pegem</w:t>
      </w:r>
      <w:proofErr w:type="spellEnd"/>
      <w:r w:rsidRPr="00EB77CB">
        <w:rPr>
          <w:bCs/>
          <w:sz w:val="18"/>
          <w:szCs w:val="18"/>
        </w:rPr>
        <w:t xml:space="preserve"> </w:t>
      </w:r>
      <w:proofErr w:type="spellStart"/>
      <w:r w:rsidRPr="00EB77CB">
        <w:rPr>
          <w:bCs/>
          <w:sz w:val="18"/>
          <w:szCs w:val="18"/>
        </w:rPr>
        <w:t>Akademi</w:t>
      </w:r>
      <w:proofErr w:type="spellEnd"/>
      <w:r w:rsidRPr="00EB77CB">
        <w:rPr>
          <w:bCs/>
          <w:sz w:val="18"/>
          <w:szCs w:val="18"/>
        </w:rPr>
        <w:t>. https://doi.org/10.14527/9786052410318</w:t>
      </w:r>
    </w:p>
    <w:p w14:paraId="5E7F902B" w14:textId="77777777" w:rsidR="00EB77CB" w:rsidRPr="00EB77CB" w:rsidRDefault="00EB77CB" w:rsidP="00EB77CB">
      <w:pPr>
        <w:pStyle w:val="References"/>
        <w:spacing w:after="142" w:line="240" w:lineRule="auto"/>
        <w:ind w:left="284" w:hanging="284"/>
        <w:jc w:val="both"/>
        <w:rPr>
          <w:bCs/>
          <w:sz w:val="18"/>
          <w:szCs w:val="18"/>
        </w:rPr>
      </w:pPr>
    </w:p>
    <w:p w14:paraId="5ECAA20D"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McMillan, J. H, &amp; Schumacher, S. (2009). Research in education: </w:t>
      </w:r>
      <w:r w:rsidRPr="00EB77CB">
        <w:rPr>
          <w:bCs/>
          <w:i/>
          <w:sz w:val="18"/>
          <w:szCs w:val="18"/>
        </w:rPr>
        <w:t>Evidence-based inquiry</w:t>
      </w:r>
      <w:r w:rsidRPr="00EB77CB">
        <w:rPr>
          <w:bCs/>
          <w:sz w:val="18"/>
          <w:szCs w:val="18"/>
        </w:rPr>
        <w:t xml:space="preserve"> (2nd ed.). Pearson</w:t>
      </w:r>
    </w:p>
    <w:p w14:paraId="1EB7C429" w14:textId="77777777" w:rsidR="00EB77CB" w:rsidRPr="00EB77CB" w:rsidRDefault="00EB77CB" w:rsidP="00EB77CB">
      <w:pPr>
        <w:pStyle w:val="References"/>
        <w:spacing w:after="142" w:line="240" w:lineRule="auto"/>
        <w:ind w:left="284" w:hanging="284"/>
        <w:jc w:val="both"/>
        <w:rPr>
          <w:b/>
          <w:bCs/>
          <w:sz w:val="18"/>
          <w:szCs w:val="18"/>
        </w:rPr>
      </w:pPr>
    </w:p>
    <w:p w14:paraId="0AED20E7"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Baki</w:t>
      </w:r>
      <w:proofErr w:type="spellEnd"/>
      <w:r w:rsidRPr="00EB77CB">
        <w:rPr>
          <w:bCs/>
          <w:sz w:val="18"/>
          <w:szCs w:val="18"/>
        </w:rPr>
        <w:t>, 2018; McMillan &amp; Schumacher, 2009)</w:t>
      </w:r>
    </w:p>
    <w:p w14:paraId="461406C0" w14:textId="77777777" w:rsidR="00EB77CB" w:rsidRPr="00EB77CB" w:rsidRDefault="00EB77CB" w:rsidP="00EB77CB">
      <w:pPr>
        <w:pStyle w:val="References"/>
        <w:spacing w:after="142" w:line="240" w:lineRule="auto"/>
        <w:ind w:left="284" w:hanging="284"/>
        <w:jc w:val="both"/>
        <w:rPr>
          <w:bCs/>
          <w:sz w:val="18"/>
          <w:szCs w:val="18"/>
        </w:rPr>
      </w:pPr>
    </w:p>
    <w:p w14:paraId="0953BC82"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Baki</w:t>
      </w:r>
      <w:proofErr w:type="spellEnd"/>
      <w:r w:rsidRPr="00EB77CB">
        <w:rPr>
          <w:bCs/>
          <w:sz w:val="18"/>
          <w:szCs w:val="18"/>
        </w:rPr>
        <w:t xml:space="preserve"> (2018) </w:t>
      </w:r>
      <w:proofErr w:type="spellStart"/>
      <w:r w:rsidRPr="00EB77CB">
        <w:rPr>
          <w:bCs/>
          <w:sz w:val="18"/>
          <w:szCs w:val="18"/>
        </w:rPr>
        <w:t>ve</w:t>
      </w:r>
      <w:proofErr w:type="spellEnd"/>
      <w:r w:rsidRPr="00EB77CB">
        <w:rPr>
          <w:bCs/>
          <w:sz w:val="18"/>
          <w:szCs w:val="18"/>
        </w:rPr>
        <w:t xml:space="preserve"> McMillan </w:t>
      </w:r>
      <w:proofErr w:type="spellStart"/>
      <w:r w:rsidRPr="00EB77CB">
        <w:rPr>
          <w:bCs/>
          <w:sz w:val="18"/>
          <w:szCs w:val="18"/>
        </w:rPr>
        <w:t>ve</w:t>
      </w:r>
      <w:proofErr w:type="spellEnd"/>
      <w:r w:rsidRPr="00EB77CB">
        <w:rPr>
          <w:bCs/>
          <w:sz w:val="18"/>
          <w:szCs w:val="18"/>
        </w:rPr>
        <w:t xml:space="preserve"> Schumacher (2009);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Baki</w:t>
      </w:r>
      <w:proofErr w:type="spellEnd"/>
      <w:r w:rsidRPr="00EB77CB">
        <w:rPr>
          <w:bCs/>
          <w:sz w:val="18"/>
          <w:szCs w:val="18"/>
        </w:rPr>
        <w:t xml:space="preserve"> (2018) and McMillan and Schumacher (2009)</w:t>
      </w:r>
    </w:p>
    <w:p w14:paraId="6C738903" w14:textId="77777777" w:rsidR="00EB77CB" w:rsidRPr="00EB77CB" w:rsidRDefault="00EB77CB" w:rsidP="00EB77CB">
      <w:pPr>
        <w:pStyle w:val="References"/>
        <w:spacing w:after="142" w:line="240" w:lineRule="auto"/>
        <w:ind w:left="284" w:hanging="284"/>
        <w:jc w:val="both"/>
        <w:rPr>
          <w:b/>
          <w:bCs/>
          <w:sz w:val="18"/>
          <w:szCs w:val="18"/>
        </w:rPr>
      </w:pPr>
    </w:p>
    <w:p w14:paraId="275C245D" w14:textId="77777777" w:rsidR="00EB77CB" w:rsidRPr="00EB77CB" w:rsidRDefault="00EB77CB" w:rsidP="00EB77CB">
      <w:pPr>
        <w:pStyle w:val="References"/>
        <w:spacing w:after="142" w:line="240" w:lineRule="auto"/>
        <w:ind w:left="284" w:hanging="284"/>
        <w:jc w:val="both"/>
        <w:rPr>
          <w:b/>
          <w:bCs/>
          <w:sz w:val="18"/>
          <w:szCs w:val="18"/>
        </w:rPr>
      </w:pPr>
    </w:p>
    <w:p w14:paraId="14EBC966"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Editörlü</w:t>
      </w:r>
      <w:proofErr w:type="spellEnd"/>
      <w:r w:rsidRPr="00EB77CB">
        <w:rPr>
          <w:b/>
          <w:bCs/>
          <w:sz w:val="18"/>
          <w:szCs w:val="18"/>
        </w:rPr>
        <w:t xml:space="preserve"> </w:t>
      </w:r>
      <w:proofErr w:type="spellStart"/>
      <w:r w:rsidRPr="00EB77CB">
        <w:rPr>
          <w:b/>
          <w:bCs/>
          <w:sz w:val="18"/>
          <w:szCs w:val="18"/>
        </w:rPr>
        <w:t>kitapta</w:t>
      </w:r>
      <w:proofErr w:type="spellEnd"/>
      <w:r w:rsidRPr="00EB77CB">
        <w:rPr>
          <w:b/>
          <w:bCs/>
          <w:sz w:val="18"/>
          <w:szCs w:val="18"/>
        </w:rPr>
        <w:t xml:space="preserve"> </w:t>
      </w:r>
      <w:proofErr w:type="spellStart"/>
      <w:r w:rsidRPr="00EB77CB">
        <w:rPr>
          <w:b/>
          <w:bCs/>
          <w:sz w:val="18"/>
          <w:szCs w:val="18"/>
        </w:rPr>
        <w:t>bölüm</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varsa</w:t>
      </w:r>
      <w:proofErr w:type="spellEnd"/>
      <w:r w:rsidRPr="00EB77CB">
        <w:rPr>
          <w:b/>
          <w:bCs/>
          <w:sz w:val="18"/>
          <w:szCs w:val="18"/>
        </w:rPr>
        <w:t xml:space="preserve"> </w:t>
      </w:r>
      <w:proofErr w:type="spellStart"/>
      <w:r w:rsidRPr="00EB77CB">
        <w:rPr>
          <w:b/>
          <w:bCs/>
          <w:sz w:val="18"/>
          <w:szCs w:val="18"/>
        </w:rPr>
        <w:t>belirtilmelidir</w:t>
      </w:r>
      <w:proofErr w:type="spellEnd"/>
      <w:r w:rsidRPr="00EB77CB">
        <w:rPr>
          <w:b/>
          <w:bCs/>
          <w:sz w:val="18"/>
          <w:szCs w:val="18"/>
        </w:rPr>
        <w:t>)</w:t>
      </w:r>
    </w:p>
    <w:p w14:paraId="3499F7B7"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Karademir</w:t>
      </w:r>
      <w:proofErr w:type="spellEnd"/>
      <w:r w:rsidRPr="00EB77CB">
        <w:rPr>
          <w:bCs/>
          <w:sz w:val="18"/>
          <w:szCs w:val="18"/>
        </w:rPr>
        <w:t xml:space="preserve">, A. (2019). </w:t>
      </w:r>
      <w:proofErr w:type="spellStart"/>
      <w:r w:rsidRPr="00EB77CB">
        <w:rPr>
          <w:bCs/>
          <w:sz w:val="18"/>
          <w:szCs w:val="18"/>
        </w:rPr>
        <w:t>Okul</w:t>
      </w:r>
      <w:proofErr w:type="spellEnd"/>
      <w:r w:rsidRPr="00EB77CB">
        <w:rPr>
          <w:bCs/>
          <w:sz w:val="18"/>
          <w:szCs w:val="18"/>
        </w:rPr>
        <w:t xml:space="preserve"> </w:t>
      </w:r>
      <w:proofErr w:type="spellStart"/>
      <w:r w:rsidRPr="00EB77CB">
        <w:rPr>
          <w:bCs/>
          <w:sz w:val="18"/>
          <w:szCs w:val="18"/>
        </w:rPr>
        <w:t>öncesi</w:t>
      </w:r>
      <w:proofErr w:type="spellEnd"/>
      <w:r w:rsidRPr="00EB77CB">
        <w:rPr>
          <w:bCs/>
          <w:sz w:val="18"/>
          <w:szCs w:val="18"/>
        </w:rPr>
        <w:t xml:space="preserve"> </w:t>
      </w:r>
      <w:proofErr w:type="spellStart"/>
      <w:r w:rsidRPr="00EB77CB">
        <w:rPr>
          <w:bCs/>
          <w:sz w:val="18"/>
          <w:szCs w:val="18"/>
        </w:rPr>
        <w:t>öğretmenlerinin</w:t>
      </w:r>
      <w:proofErr w:type="spellEnd"/>
      <w:r w:rsidRPr="00EB77CB">
        <w:rPr>
          <w:bCs/>
          <w:sz w:val="18"/>
          <w:szCs w:val="18"/>
        </w:rPr>
        <w:t xml:space="preserve"> </w:t>
      </w:r>
      <w:proofErr w:type="spellStart"/>
      <w:r w:rsidRPr="00EB77CB">
        <w:rPr>
          <w:bCs/>
          <w:sz w:val="18"/>
          <w:szCs w:val="18"/>
        </w:rPr>
        <w:t>özellikleri</w:t>
      </w:r>
      <w:proofErr w:type="spellEnd"/>
      <w:r w:rsidRPr="00EB77CB">
        <w:rPr>
          <w:bCs/>
          <w:sz w:val="18"/>
          <w:szCs w:val="18"/>
        </w:rPr>
        <w:t xml:space="preserve">. A. </w:t>
      </w:r>
      <w:proofErr w:type="spellStart"/>
      <w:r w:rsidRPr="00EB77CB">
        <w:rPr>
          <w:bCs/>
          <w:sz w:val="18"/>
          <w:szCs w:val="18"/>
        </w:rPr>
        <w:t>Yıldırım</w:t>
      </w:r>
      <w:proofErr w:type="spellEnd"/>
      <w:r w:rsidRPr="00EB77CB">
        <w:rPr>
          <w:bCs/>
          <w:sz w:val="18"/>
          <w:szCs w:val="18"/>
        </w:rPr>
        <w:t xml:space="preserve"> (Ed.), </w:t>
      </w:r>
      <w:proofErr w:type="spellStart"/>
      <w:r w:rsidRPr="000214E1">
        <w:rPr>
          <w:bCs/>
          <w:i/>
          <w:sz w:val="18"/>
          <w:szCs w:val="18"/>
        </w:rPr>
        <w:t>Erken</w:t>
      </w:r>
      <w:proofErr w:type="spellEnd"/>
      <w:r w:rsidRPr="000214E1">
        <w:rPr>
          <w:bCs/>
          <w:i/>
          <w:sz w:val="18"/>
          <w:szCs w:val="18"/>
        </w:rPr>
        <w:t xml:space="preserve"> </w:t>
      </w:r>
      <w:proofErr w:type="spellStart"/>
      <w:r w:rsidRPr="000214E1">
        <w:rPr>
          <w:bCs/>
          <w:i/>
          <w:sz w:val="18"/>
          <w:szCs w:val="18"/>
        </w:rPr>
        <w:t>çocukluk</w:t>
      </w:r>
      <w:proofErr w:type="spellEnd"/>
      <w:r w:rsidRPr="000214E1">
        <w:rPr>
          <w:bCs/>
          <w:i/>
          <w:sz w:val="18"/>
          <w:szCs w:val="18"/>
        </w:rPr>
        <w:t xml:space="preserve"> </w:t>
      </w:r>
      <w:proofErr w:type="spellStart"/>
      <w:r w:rsidRPr="000214E1">
        <w:rPr>
          <w:bCs/>
          <w:i/>
          <w:sz w:val="18"/>
          <w:szCs w:val="18"/>
        </w:rPr>
        <w:t>eğitimine</w:t>
      </w:r>
      <w:proofErr w:type="spellEnd"/>
      <w:r w:rsidRPr="000214E1">
        <w:rPr>
          <w:bCs/>
          <w:i/>
          <w:sz w:val="18"/>
          <w:szCs w:val="18"/>
        </w:rPr>
        <w:t xml:space="preserve"> </w:t>
      </w:r>
      <w:proofErr w:type="spellStart"/>
      <w:r w:rsidRPr="000214E1">
        <w:rPr>
          <w:bCs/>
          <w:i/>
          <w:sz w:val="18"/>
          <w:szCs w:val="18"/>
        </w:rPr>
        <w:t>giriş</w:t>
      </w:r>
      <w:proofErr w:type="spellEnd"/>
      <w:r w:rsidRPr="00EB77CB">
        <w:rPr>
          <w:bCs/>
          <w:sz w:val="18"/>
          <w:szCs w:val="18"/>
        </w:rPr>
        <w:t xml:space="preserve"> (1. </w:t>
      </w:r>
      <w:proofErr w:type="spellStart"/>
      <w:r w:rsidRPr="00EB77CB">
        <w:rPr>
          <w:bCs/>
          <w:sz w:val="18"/>
          <w:szCs w:val="18"/>
        </w:rPr>
        <w:t>baskı</w:t>
      </w:r>
      <w:proofErr w:type="spellEnd"/>
      <w:r w:rsidRPr="00EB77CB">
        <w:rPr>
          <w:bCs/>
          <w:sz w:val="18"/>
          <w:szCs w:val="18"/>
        </w:rPr>
        <w:t xml:space="preserve">, s. 164-188) </w:t>
      </w:r>
      <w:proofErr w:type="spellStart"/>
      <w:r w:rsidRPr="00EB77CB">
        <w:rPr>
          <w:bCs/>
          <w:sz w:val="18"/>
          <w:szCs w:val="18"/>
        </w:rPr>
        <w:t>içinde</w:t>
      </w:r>
      <w:proofErr w:type="spellEnd"/>
      <w:r w:rsidRPr="00EB77CB">
        <w:rPr>
          <w:bCs/>
          <w:sz w:val="18"/>
          <w:szCs w:val="18"/>
        </w:rPr>
        <w:t xml:space="preserve">. </w:t>
      </w:r>
      <w:proofErr w:type="spellStart"/>
      <w:r w:rsidRPr="00EB77CB">
        <w:rPr>
          <w:bCs/>
          <w:sz w:val="18"/>
          <w:szCs w:val="18"/>
        </w:rPr>
        <w:t>Pegem</w:t>
      </w:r>
      <w:proofErr w:type="spellEnd"/>
      <w:r w:rsidRPr="00EB77CB">
        <w:rPr>
          <w:bCs/>
          <w:sz w:val="18"/>
          <w:szCs w:val="18"/>
        </w:rPr>
        <w:t xml:space="preserve"> </w:t>
      </w:r>
      <w:proofErr w:type="spellStart"/>
      <w:r w:rsidRPr="00EB77CB">
        <w:rPr>
          <w:bCs/>
          <w:sz w:val="18"/>
          <w:szCs w:val="18"/>
        </w:rPr>
        <w:t>Akademi</w:t>
      </w:r>
      <w:proofErr w:type="spellEnd"/>
      <w:r w:rsidRPr="00EB77CB">
        <w:rPr>
          <w:bCs/>
          <w:sz w:val="18"/>
          <w:szCs w:val="18"/>
        </w:rPr>
        <w:t>. https://doi.org/10.14527/978605241962510.14527/9786052419625</w:t>
      </w:r>
    </w:p>
    <w:p w14:paraId="11C10106" w14:textId="77777777" w:rsidR="00EB77CB" w:rsidRPr="00EB77CB" w:rsidRDefault="00EB77CB" w:rsidP="00EB77CB">
      <w:pPr>
        <w:pStyle w:val="References"/>
        <w:spacing w:after="142" w:line="240" w:lineRule="auto"/>
        <w:ind w:left="284" w:hanging="284"/>
        <w:jc w:val="both"/>
        <w:rPr>
          <w:bCs/>
          <w:sz w:val="18"/>
          <w:szCs w:val="18"/>
        </w:rPr>
      </w:pPr>
    </w:p>
    <w:p w14:paraId="3450F8FB"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Cockburn, A. D. (2008). Developing an understanding of children’s acquisition of number concepts. In A. D. Cockburn &amp; G. Littler (Eds.), </w:t>
      </w:r>
      <w:r w:rsidRPr="000214E1">
        <w:rPr>
          <w:bCs/>
          <w:i/>
          <w:sz w:val="18"/>
          <w:szCs w:val="18"/>
        </w:rPr>
        <w:t>Mathematical misconceptions</w:t>
      </w:r>
      <w:r w:rsidRPr="00EB77CB">
        <w:rPr>
          <w:bCs/>
          <w:sz w:val="18"/>
          <w:szCs w:val="18"/>
        </w:rPr>
        <w:t xml:space="preserve"> (1st ed., pp. 86-100). SAGE Publications Inc.</w:t>
      </w:r>
    </w:p>
    <w:p w14:paraId="216C78B2" w14:textId="77777777" w:rsidR="00EB77CB" w:rsidRPr="00EB77CB" w:rsidRDefault="00EB77CB" w:rsidP="00EB77CB">
      <w:pPr>
        <w:pStyle w:val="References"/>
        <w:spacing w:after="142" w:line="240" w:lineRule="auto"/>
        <w:ind w:left="284" w:hanging="284"/>
        <w:jc w:val="both"/>
        <w:rPr>
          <w:b/>
          <w:bCs/>
          <w:sz w:val="18"/>
          <w:szCs w:val="18"/>
        </w:rPr>
      </w:pPr>
    </w:p>
    <w:p w14:paraId="595F1164"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(Cockburn, 2008; </w:t>
      </w:r>
      <w:proofErr w:type="spellStart"/>
      <w:r w:rsidRPr="00EB77CB">
        <w:rPr>
          <w:bCs/>
          <w:sz w:val="18"/>
          <w:szCs w:val="18"/>
        </w:rPr>
        <w:t>Karademir</w:t>
      </w:r>
      <w:proofErr w:type="spellEnd"/>
      <w:r w:rsidRPr="00EB77CB">
        <w:rPr>
          <w:bCs/>
          <w:sz w:val="18"/>
          <w:szCs w:val="18"/>
        </w:rPr>
        <w:t>, 2019)</w:t>
      </w:r>
    </w:p>
    <w:p w14:paraId="2F2B032B" w14:textId="77777777" w:rsidR="00EB77CB" w:rsidRPr="00EB77CB" w:rsidRDefault="00EB77CB" w:rsidP="00EB77CB">
      <w:pPr>
        <w:pStyle w:val="References"/>
        <w:spacing w:after="142" w:line="240" w:lineRule="auto"/>
        <w:ind w:left="284" w:hanging="284"/>
        <w:jc w:val="both"/>
        <w:rPr>
          <w:bCs/>
          <w:sz w:val="18"/>
          <w:szCs w:val="18"/>
        </w:rPr>
      </w:pPr>
    </w:p>
    <w:p w14:paraId="20255A4C"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Metin</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gösterim</w:t>
      </w:r>
      <w:proofErr w:type="spellEnd"/>
      <w:r w:rsidRPr="00EB77CB">
        <w:rPr>
          <w:bCs/>
          <w:sz w:val="18"/>
          <w:szCs w:val="18"/>
        </w:rPr>
        <w:t>: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Cockburn (2008)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Karademir</w:t>
      </w:r>
      <w:proofErr w:type="spellEnd"/>
      <w:r w:rsidRPr="00EB77CB">
        <w:rPr>
          <w:bCs/>
          <w:sz w:val="18"/>
          <w:szCs w:val="18"/>
        </w:rPr>
        <w:t xml:space="preserve"> (2019);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Cockburn (2008) and </w:t>
      </w:r>
      <w:proofErr w:type="spellStart"/>
      <w:r w:rsidRPr="00EB77CB">
        <w:rPr>
          <w:bCs/>
          <w:sz w:val="18"/>
          <w:szCs w:val="18"/>
        </w:rPr>
        <w:t>Karademir</w:t>
      </w:r>
      <w:proofErr w:type="spellEnd"/>
      <w:r w:rsidRPr="00EB77CB">
        <w:rPr>
          <w:bCs/>
          <w:sz w:val="18"/>
          <w:szCs w:val="18"/>
        </w:rPr>
        <w:t xml:space="preserve"> (2019)</w:t>
      </w:r>
    </w:p>
    <w:p w14:paraId="5405C8A2" w14:textId="77777777" w:rsidR="00EB77CB" w:rsidRPr="00EB77CB" w:rsidRDefault="00EB77CB" w:rsidP="00EB77CB">
      <w:pPr>
        <w:pStyle w:val="References"/>
        <w:spacing w:after="142" w:line="240" w:lineRule="auto"/>
        <w:ind w:left="284" w:hanging="284"/>
        <w:jc w:val="both"/>
        <w:rPr>
          <w:b/>
          <w:bCs/>
          <w:sz w:val="18"/>
          <w:szCs w:val="18"/>
        </w:rPr>
      </w:pPr>
    </w:p>
    <w:p w14:paraId="7CEEE370"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Kurum</w:t>
      </w:r>
      <w:proofErr w:type="spellEnd"/>
      <w:r w:rsidRPr="00EB77CB">
        <w:rPr>
          <w:b/>
          <w:bCs/>
          <w:sz w:val="18"/>
          <w:szCs w:val="18"/>
        </w:rPr>
        <w:t xml:space="preserve"> </w:t>
      </w:r>
      <w:proofErr w:type="spellStart"/>
      <w:r w:rsidRPr="00EB77CB">
        <w:rPr>
          <w:b/>
          <w:bCs/>
          <w:sz w:val="18"/>
          <w:szCs w:val="18"/>
        </w:rPr>
        <w:t>ve</w:t>
      </w:r>
      <w:proofErr w:type="spellEnd"/>
      <w:r w:rsidRPr="00EB77CB">
        <w:rPr>
          <w:b/>
          <w:bCs/>
          <w:sz w:val="18"/>
          <w:szCs w:val="18"/>
        </w:rPr>
        <w:t xml:space="preserve"> </w:t>
      </w:r>
      <w:proofErr w:type="spellStart"/>
      <w:r w:rsidRPr="00EB77CB">
        <w:rPr>
          <w:b/>
          <w:bCs/>
          <w:sz w:val="18"/>
          <w:szCs w:val="18"/>
        </w:rPr>
        <w:t>kuruluş</w:t>
      </w:r>
      <w:proofErr w:type="spellEnd"/>
      <w:r w:rsidRPr="00EB77CB">
        <w:rPr>
          <w:b/>
          <w:bCs/>
          <w:sz w:val="18"/>
          <w:szCs w:val="18"/>
        </w:rPr>
        <w:t xml:space="preserve"> </w:t>
      </w:r>
      <w:proofErr w:type="spellStart"/>
      <w:r w:rsidRPr="00EB77CB">
        <w:rPr>
          <w:b/>
          <w:bCs/>
          <w:sz w:val="18"/>
          <w:szCs w:val="18"/>
        </w:rPr>
        <w:t>tarafından</w:t>
      </w:r>
      <w:proofErr w:type="spellEnd"/>
      <w:r w:rsidRPr="00EB77CB">
        <w:rPr>
          <w:b/>
          <w:bCs/>
          <w:sz w:val="18"/>
          <w:szCs w:val="18"/>
        </w:rPr>
        <w:t xml:space="preserve"> </w:t>
      </w:r>
      <w:proofErr w:type="spellStart"/>
      <w:r w:rsidRPr="00EB77CB">
        <w:rPr>
          <w:b/>
          <w:bCs/>
          <w:sz w:val="18"/>
          <w:szCs w:val="18"/>
        </w:rPr>
        <w:t>hazırlanan</w:t>
      </w:r>
      <w:proofErr w:type="spellEnd"/>
      <w:r w:rsidRPr="00EB77CB">
        <w:rPr>
          <w:b/>
          <w:bCs/>
          <w:sz w:val="18"/>
          <w:szCs w:val="18"/>
        </w:rPr>
        <w:t xml:space="preserve"> </w:t>
      </w:r>
      <w:proofErr w:type="spellStart"/>
      <w:r w:rsidRPr="00EB77CB">
        <w:rPr>
          <w:b/>
          <w:bCs/>
          <w:sz w:val="18"/>
          <w:szCs w:val="18"/>
        </w:rPr>
        <w:t>raporlar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739831CD"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Milli</w:t>
      </w:r>
      <w:proofErr w:type="spellEnd"/>
      <w:r w:rsidRPr="00EB77CB">
        <w:rPr>
          <w:bCs/>
          <w:sz w:val="18"/>
          <w:szCs w:val="18"/>
        </w:rPr>
        <w:t xml:space="preserve">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(2018). </w:t>
      </w:r>
      <w:proofErr w:type="spellStart"/>
      <w:r w:rsidRPr="000214E1">
        <w:rPr>
          <w:bCs/>
          <w:i/>
          <w:sz w:val="18"/>
          <w:szCs w:val="18"/>
        </w:rPr>
        <w:t>Görsel</w:t>
      </w:r>
      <w:proofErr w:type="spellEnd"/>
      <w:r w:rsidRPr="000214E1">
        <w:rPr>
          <w:bCs/>
          <w:i/>
          <w:sz w:val="18"/>
          <w:szCs w:val="18"/>
        </w:rPr>
        <w:t xml:space="preserve"> </w:t>
      </w:r>
      <w:proofErr w:type="spellStart"/>
      <w:r w:rsidRPr="000214E1">
        <w:rPr>
          <w:bCs/>
          <w:i/>
          <w:sz w:val="18"/>
          <w:szCs w:val="18"/>
        </w:rPr>
        <w:t>sanatlar</w:t>
      </w:r>
      <w:proofErr w:type="spellEnd"/>
      <w:r w:rsidRPr="000214E1">
        <w:rPr>
          <w:bCs/>
          <w:i/>
          <w:sz w:val="18"/>
          <w:szCs w:val="18"/>
        </w:rPr>
        <w:t xml:space="preserve"> </w:t>
      </w:r>
      <w:proofErr w:type="spellStart"/>
      <w:r w:rsidRPr="000214E1">
        <w:rPr>
          <w:bCs/>
          <w:i/>
          <w:sz w:val="18"/>
          <w:szCs w:val="18"/>
        </w:rPr>
        <w:t>dersi</w:t>
      </w:r>
      <w:proofErr w:type="spellEnd"/>
      <w:r w:rsidRPr="00EB77CB">
        <w:rPr>
          <w:bCs/>
          <w:sz w:val="18"/>
          <w:szCs w:val="18"/>
        </w:rPr>
        <w:t xml:space="preserve"> </w:t>
      </w:r>
      <w:r w:rsidRPr="000214E1">
        <w:rPr>
          <w:bCs/>
          <w:i/>
          <w:sz w:val="18"/>
          <w:szCs w:val="18"/>
        </w:rPr>
        <w:t xml:space="preserve">(9, 10, 11 </w:t>
      </w:r>
      <w:proofErr w:type="spellStart"/>
      <w:r w:rsidRPr="000214E1">
        <w:rPr>
          <w:bCs/>
          <w:i/>
          <w:sz w:val="18"/>
          <w:szCs w:val="18"/>
        </w:rPr>
        <w:t>ve</w:t>
      </w:r>
      <w:proofErr w:type="spellEnd"/>
      <w:r w:rsidRPr="000214E1">
        <w:rPr>
          <w:bCs/>
          <w:i/>
          <w:sz w:val="18"/>
          <w:szCs w:val="18"/>
        </w:rPr>
        <w:t xml:space="preserve"> 12. </w:t>
      </w:r>
      <w:proofErr w:type="spellStart"/>
      <w:r w:rsidRPr="000214E1">
        <w:rPr>
          <w:bCs/>
          <w:i/>
          <w:sz w:val="18"/>
          <w:szCs w:val="18"/>
        </w:rPr>
        <w:t>sınıflar</w:t>
      </w:r>
      <w:proofErr w:type="spellEnd"/>
      <w:r w:rsidRPr="000214E1">
        <w:rPr>
          <w:bCs/>
          <w:i/>
          <w:sz w:val="18"/>
          <w:szCs w:val="18"/>
        </w:rPr>
        <w:t xml:space="preserve">) </w:t>
      </w:r>
      <w:proofErr w:type="spellStart"/>
      <w:r w:rsidRPr="000214E1">
        <w:rPr>
          <w:bCs/>
          <w:i/>
          <w:sz w:val="18"/>
          <w:szCs w:val="18"/>
        </w:rPr>
        <w:t>öğretim</w:t>
      </w:r>
      <w:proofErr w:type="spellEnd"/>
      <w:r w:rsidRPr="000214E1">
        <w:rPr>
          <w:bCs/>
          <w:i/>
          <w:sz w:val="18"/>
          <w:szCs w:val="18"/>
        </w:rPr>
        <w:t xml:space="preserve"> </w:t>
      </w:r>
      <w:proofErr w:type="spellStart"/>
      <w:r w:rsidRPr="000214E1">
        <w:rPr>
          <w:bCs/>
          <w:i/>
          <w:sz w:val="18"/>
          <w:szCs w:val="18"/>
        </w:rPr>
        <w:t>programı</w:t>
      </w:r>
      <w:proofErr w:type="spellEnd"/>
      <w:r w:rsidRPr="00EB77CB">
        <w:rPr>
          <w:bCs/>
          <w:sz w:val="18"/>
          <w:szCs w:val="18"/>
        </w:rPr>
        <w:t xml:space="preserve">. </w:t>
      </w:r>
      <w:proofErr w:type="spellStart"/>
      <w:r w:rsidRPr="00EB77CB">
        <w:rPr>
          <w:bCs/>
          <w:sz w:val="18"/>
          <w:szCs w:val="18"/>
        </w:rPr>
        <w:t>Milli</w:t>
      </w:r>
      <w:proofErr w:type="spellEnd"/>
      <w:r w:rsidRPr="00EB77CB">
        <w:rPr>
          <w:bCs/>
          <w:sz w:val="18"/>
          <w:szCs w:val="18"/>
        </w:rPr>
        <w:t xml:space="preserve">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w:t>
      </w:r>
    </w:p>
    <w:p w14:paraId="30BB77E4" w14:textId="77777777" w:rsidR="00EB77CB" w:rsidRPr="00EB77CB" w:rsidRDefault="00EB77CB" w:rsidP="00EB77CB">
      <w:pPr>
        <w:pStyle w:val="References"/>
        <w:spacing w:after="142" w:line="240" w:lineRule="auto"/>
        <w:ind w:left="284" w:hanging="284"/>
        <w:jc w:val="both"/>
        <w:rPr>
          <w:bCs/>
          <w:sz w:val="18"/>
          <w:szCs w:val="18"/>
        </w:rPr>
      </w:pPr>
    </w:p>
    <w:p w14:paraId="22F32764"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http://mufredat.meb.gov.tr/Dosyalar/2018120204014821-gorsel%20sanatlar%20dop%20(2).pdf</w:t>
      </w:r>
    </w:p>
    <w:p w14:paraId="653AFEB1" w14:textId="77777777" w:rsidR="00EB77CB" w:rsidRPr="00EB77CB" w:rsidRDefault="00EB77CB" w:rsidP="00EB77CB">
      <w:pPr>
        <w:pStyle w:val="References"/>
        <w:spacing w:after="142" w:line="240" w:lineRule="auto"/>
        <w:ind w:left="284" w:hanging="284"/>
        <w:jc w:val="both"/>
        <w:rPr>
          <w:b/>
          <w:bCs/>
          <w:sz w:val="18"/>
          <w:szCs w:val="18"/>
        </w:rPr>
      </w:pPr>
    </w:p>
    <w:p w14:paraId="2349C490"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Milli</w:t>
      </w:r>
      <w:proofErr w:type="spellEnd"/>
      <w:r w:rsidRPr="00EB77CB">
        <w:rPr>
          <w:bCs/>
          <w:sz w:val="18"/>
          <w:szCs w:val="18"/>
        </w:rPr>
        <w:t xml:space="preserve">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2018); [</w:t>
      </w:r>
      <w:proofErr w:type="spellStart"/>
      <w:r w:rsidRPr="00EB77CB">
        <w:rPr>
          <w:bCs/>
          <w:sz w:val="18"/>
          <w:szCs w:val="18"/>
        </w:rPr>
        <w:t>Kısaltma</w:t>
      </w:r>
      <w:proofErr w:type="spellEnd"/>
      <w:r w:rsidRPr="00EB77CB">
        <w:rPr>
          <w:bCs/>
          <w:sz w:val="18"/>
          <w:szCs w:val="18"/>
        </w:rPr>
        <w:t xml:space="preserve"> </w:t>
      </w:r>
      <w:proofErr w:type="spellStart"/>
      <w:r w:rsidRPr="00EB77CB">
        <w:rPr>
          <w:bCs/>
          <w:sz w:val="18"/>
          <w:szCs w:val="18"/>
        </w:rPr>
        <w:t>Kullanılacaksa</w:t>
      </w:r>
      <w:proofErr w:type="spellEnd"/>
      <w:r w:rsidRPr="00EB77CB">
        <w:rPr>
          <w:bCs/>
          <w:sz w:val="18"/>
          <w:szCs w:val="18"/>
        </w:rPr>
        <w:t>] (</w:t>
      </w:r>
      <w:proofErr w:type="spellStart"/>
      <w:r w:rsidRPr="00EB77CB">
        <w:rPr>
          <w:bCs/>
          <w:sz w:val="18"/>
          <w:szCs w:val="18"/>
        </w:rPr>
        <w:t>Milli</w:t>
      </w:r>
      <w:proofErr w:type="spellEnd"/>
      <w:r w:rsidRPr="00EB77CB">
        <w:rPr>
          <w:bCs/>
          <w:sz w:val="18"/>
          <w:szCs w:val="18"/>
        </w:rPr>
        <w:t xml:space="preserve">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[MEB], 2018), (MEB, 2018)</w:t>
      </w:r>
    </w:p>
    <w:p w14:paraId="6006903E" w14:textId="77777777" w:rsidR="00EB77CB" w:rsidRPr="00EB77CB" w:rsidRDefault="00EB77CB" w:rsidP="00EB77CB">
      <w:pPr>
        <w:pStyle w:val="References"/>
        <w:spacing w:after="142" w:line="240" w:lineRule="auto"/>
        <w:ind w:left="284" w:hanging="284"/>
        <w:jc w:val="both"/>
        <w:rPr>
          <w:b/>
          <w:bCs/>
          <w:sz w:val="18"/>
          <w:szCs w:val="18"/>
        </w:rPr>
      </w:pPr>
    </w:p>
    <w:p w14:paraId="76D882BF"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proofErr w:type="spellStart"/>
      <w:r w:rsidRPr="00EB77CB">
        <w:rPr>
          <w:bCs/>
          <w:sz w:val="18"/>
          <w:szCs w:val="18"/>
        </w:rPr>
        <w:t>Milli</w:t>
      </w:r>
      <w:proofErr w:type="spellEnd"/>
      <w:r w:rsidRPr="00EB77CB">
        <w:rPr>
          <w:bCs/>
          <w:sz w:val="18"/>
          <w:szCs w:val="18"/>
        </w:rPr>
        <w:t xml:space="preserve">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(2018); [</w:t>
      </w:r>
      <w:proofErr w:type="spellStart"/>
      <w:r w:rsidRPr="00EB77CB">
        <w:rPr>
          <w:bCs/>
          <w:sz w:val="18"/>
          <w:szCs w:val="18"/>
        </w:rPr>
        <w:t>Kısaltma</w:t>
      </w:r>
      <w:proofErr w:type="spellEnd"/>
      <w:r w:rsidRPr="00EB77CB">
        <w:rPr>
          <w:bCs/>
          <w:sz w:val="18"/>
          <w:szCs w:val="18"/>
        </w:rPr>
        <w:t xml:space="preserve"> </w:t>
      </w:r>
      <w:proofErr w:type="spellStart"/>
      <w:r w:rsidRPr="00EB77CB">
        <w:rPr>
          <w:bCs/>
          <w:sz w:val="18"/>
          <w:szCs w:val="18"/>
        </w:rPr>
        <w:t>kullanılacaksa</w:t>
      </w:r>
      <w:proofErr w:type="spellEnd"/>
      <w:r w:rsidRPr="00EB77CB">
        <w:rPr>
          <w:bCs/>
          <w:sz w:val="18"/>
          <w:szCs w:val="18"/>
        </w:rPr>
        <w:t xml:space="preserve">] </w:t>
      </w:r>
      <w:proofErr w:type="spellStart"/>
      <w:r w:rsidRPr="00EB77CB">
        <w:rPr>
          <w:bCs/>
          <w:sz w:val="18"/>
          <w:szCs w:val="18"/>
        </w:rPr>
        <w:t>Milli</w:t>
      </w:r>
      <w:proofErr w:type="spellEnd"/>
      <w:r w:rsidRPr="00EB77CB">
        <w:rPr>
          <w:bCs/>
          <w:sz w:val="18"/>
          <w:szCs w:val="18"/>
        </w:rPr>
        <w:t xml:space="preserve">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[MEB] (2018)</w:t>
      </w:r>
    </w:p>
    <w:p w14:paraId="6B1CCCA0" w14:textId="77777777" w:rsidR="00EB77CB" w:rsidRPr="00EB77CB" w:rsidRDefault="00EB77CB" w:rsidP="00EB77CB">
      <w:pPr>
        <w:pStyle w:val="References"/>
        <w:spacing w:after="142" w:line="240" w:lineRule="auto"/>
        <w:ind w:left="284" w:hanging="284"/>
        <w:jc w:val="both"/>
        <w:rPr>
          <w:b/>
          <w:bCs/>
          <w:sz w:val="18"/>
          <w:szCs w:val="18"/>
        </w:rPr>
      </w:pPr>
    </w:p>
    <w:p w14:paraId="4AE2FE0D"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Konferans</w:t>
      </w:r>
      <w:proofErr w:type="spellEnd"/>
      <w:r w:rsidRPr="00EB77CB">
        <w:rPr>
          <w:b/>
          <w:bCs/>
          <w:sz w:val="18"/>
          <w:szCs w:val="18"/>
        </w:rPr>
        <w:t xml:space="preserve"> </w:t>
      </w:r>
      <w:proofErr w:type="spellStart"/>
      <w:r w:rsidRPr="00EB77CB">
        <w:rPr>
          <w:b/>
          <w:bCs/>
          <w:sz w:val="18"/>
          <w:szCs w:val="18"/>
        </w:rPr>
        <w:t>ve</w:t>
      </w:r>
      <w:proofErr w:type="spellEnd"/>
      <w:r w:rsidRPr="00EB77CB">
        <w:rPr>
          <w:b/>
          <w:bCs/>
          <w:sz w:val="18"/>
          <w:szCs w:val="18"/>
        </w:rPr>
        <w:t xml:space="preserve"> </w:t>
      </w:r>
      <w:proofErr w:type="spellStart"/>
      <w:r w:rsidRPr="00EB77CB">
        <w:rPr>
          <w:b/>
          <w:bCs/>
          <w:sz w:val="18"/>
          <w:szCs w:val="18"/>
        </w:rPr>
        <w:t>sempozyum</w:t>
      </w:r>
      <w:proofErr w:type="spellEnd"/>
      <w:r w:rsidRPr="00EB77CB">
        <w:rPr>
          <w:b/>
          <w:bCs/>
          <w:sz w:val="18"/>
          <w:szCs w:val="18"/>
        </w:rPr>
        <w:t xml:space="preserve"> </w:t>
      </w:r>
      <w:proofErr w:type="spellStart"/>
      <w:r w:rsidRPr="00EB77CB">
        <w:rPr>
          <w:b/>
          <w:bCs/>
          <w:sz w:val="18"/>
          <w:szCs w:val="18"/>
        </w:rPr>
        <w:t>sunumları</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0139102B"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İşler</w:t>
      </w:r>
      <w:proofErr w:type="spellEnd"/>
      <w:r w:rsidRPr="00EB77CB">
        <w:rPr>
          <w:bCs/>
          <w:sz w:val="18"/>
          <w:szCs w:val="18"/>
        </w:rPr>
        <w:t xml:space="preserve"> Baykal, I., &amp; Knuth, E. (2013, July 28- August 2). Preservice </w:t>
      </w:r>
      <w:proofErr w:type="gramStart"/>
      <w:r w:rsidRPr="00EB77CB">
        <w:rPr>
          <w:bCs/>
          <w:sz w:val="18"/>
          <w:szCs w:val="18"/>
        </w:rPr>
        <w:t>teachers</w:t>
      </w:r>
      <w:proofErr w:type="gramEnd"/>
      <w:r w:rsidRPr="00EB77CB">
        <w:rPr>
          <w:bCs/>
          <w:sz w:val="18"/>
          <w:szCs w:val="18"/>
        </w:rPr>
        <w:t xml:space="preserve"> conceptions of algebra and knowledge of student thinking [Conference session]. </w:t>
      </w:r>
      <w:r w:rsidRPr="000214E1">
        <w:rPr>
          <w:bCs/>
          <w:i/>
          <w:sz w:val="18"/>
          <w:szCs w:val="18"/>
        </w:rPr>
        <w:t>37th Conference of the International Group for the Psychology of Mathematics Education</w:t>
      </w:r>
      <w:r w:rsidRPr="00EB77CB">
        <w:rPr>
          <w:bCs/>
          <w:sz w:val="18"/>
          <w:szCs w:val="18"/>
        </w:rPr>
        <w:t>, Kiel, Germany.</w:t>
      </w:r>
    </w:p>
    <w:p w14:paraId="052DF420" w14:textId="77777777" w:rsidR="00EB77CB" w:rsidRPr="00EB77CB" w:rsidRDefault="00EB77CB" w:rsidP="00EB77CB">
      <w:pPr>
        <w:pStyle w:val="References"/>
        <w:spacing w:after="142" w:line="240" w:lineRule="auto"/>
        <w:ind w:left="284" w:hanging="284"/>
        <w:jc w:val="both"/>
        <w:rPr>
          <w:b/>
          <w:bCs/>
          <w:sz w:val="18"/>
          <w:szCs w:val="18"/>
        </w:rPr>
      </w:pPr>
    </w:p>
    <w:p w14:paraId="4EFB3370"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0214E1">
        <w:rPr>
          <w:bCs/>
          <w:sz w:val="18"/>
          <w:szCs w:val="18"/>
        </w:rPr>
        <w:t>(</w:t>
      </w:r>
      <w:proofErr w:type="spellStart"/>
      <w:r w:rsidRPr="000214E1">
        <w:rPr>
          <w:bCs/>
          <w:sz w:val="18"/>
          <w:szCs w:val="18"/>
        </w:rPr>
        <w:t>İşler</w:t>
      </w:r>
      <w:proofErr w:type="spellEnd"/>
      <w:r w:rsidRPr="000214E1">
        <w:rPr>
          <w:bCs/>
          <w:sz w:val="18"/>
          <w:szCs w:val="18"/>
        </w:rPr>
        <w:t xml:space="preserve"> Baykal &amp; Knuth, 2013)</w:t>
      </w:r>
    </w:p>
    <w:p w14:paraId="15F11D6C" w14:textId="77777777" w:rsidR="00EB77CB" w:rsidRPr="00EB77CB" w:rsidRDefault="00EB77CB" w:rsidP="00EB77CB">
      <w:pPr>
        <w:pStyle w:val="References"/>
        <w:spacing w:after="142" w:line="240" w:lineRule="auto"/>
        <w:ind w:left="284" w:hanging="284"/>
        <w:jc w:val="both"/>
        <w:rPr>
          <w:b/>
          <w:bCs/>
          <w:sz w:val="18"/>
          <w:szCs w:val="18"/>
        </w:rPr>
      </w:pPr>
    </w:p>
    <w:p w14:paraId="5E0288A2"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Metin</w:t>
      </w:r>
      <w:proofErr w:type="spellEnd"/>
      <w:r w:rsidRPr="00EB77CB">
        <w:rPr>
          <w:bCs/>
          <w:sz w:val="18"/>
          <w:szCs w:val="18"/>
        </w:rPr>
        <w:t xml:space="preserve"> </w:t>
      </w:r>
      <w:proofErr w:type="spellStart"/>
      <w:r w:rsidRPr="00EB77CB">
        <w:rPr>
          <w:bCs/>
          <w:sz w:val="18"/>
          <w:szCs w:val="18"/>
        </w:rPr>
        <w:t>içinde</w:t>
      </w:r>
      <w:proofErr w:type="spellEnd"/>
      <w:r w:rsidRPr="00EB77CB">
        <w:rPr>
          <w:bCs/>
          <w:sz w:val="18"/>
          <w:szCs w:val="18"/>
        </w:rPr>
        <w:t xml:space="preserve"> </w:t>
      </w:r>
      <w:proofErr w:type="spellStart"/>
      <w:r w:rsidRPr="00EB77CB">
        <w:rPr>
          <w:bCs/>
          <w:sz w:val="18"/>
          <w:szCs w:val="18"/>
        </w:rPr>
        <w:t>gösterim</w:t>
      </w:r>
      <w:proofErr w:type="spellEnd"/>
      <w:r w:rsidRPr="00EB77CB">
        <w:rPr>
          <w:bCs/>
          <w:sz w:val="18"/>
          <w:szCs w:val="18"/>
        </w:rPr>
        <w:t>: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İşler</w:t>
      </w:r>
      <w:proofErr w:type="spellEnd"/>
      <w:r w:rsidRPr="00EB77CB">
        <w:rPr>
          <w:bCs/>
          <w:sz w:val="18"/>
          <w:szCs w:val="18"/>
        </w:rPr>
        <w:t xml:space="preserve"> Baykal </w:t>
      </w:r>
      <w:proofErr w:type="spellStart"/>
      <w:r w:rsidRPr="00EB77CB">
        <w:rPr>
          <w:bCs/>
          <w:sz w:val="18"/>
          <w:szCs w:val="18"/>
        </w:rPr>
        <w:t>ve</w:t>
      </w:r>
      <w:proofErr w:type="spellEnd"/>
      <w:r w:rsidRPr="00EB77CB">
        <w:rPr>
          <w:bCs/>
          <w:sz w:val="18"/>
          <w:szCs w:val="18"/>
        </w:rPr>
        <w:t xml:space="preserve"> Knuth (2013);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İşler</w:t>
      </w:r>
      <w:proofErr w:type="spellEnd"/>
      <w:r w:rsidRPr="00EB77CB">
        <w:rPr>
          <w:bCs/>
          <w:sz w:val="18"/>
          <w:szCs w:val="18"/>
        </w:rPr>
        <w:t xml:space="preserve"> Baykal and Knuth (2013)</w:t>
      </w:r>
    </w:p>
    <w:p w14:paraId="224084DF" w14:textId="77777777" w:rsidR="00EB77CB" w:rsidRPr="00EB77CB" w:rsidRDefault="00EB77CB" w:rsidP="00EB77CB">
      <w:pPr>
        <w:pStyle w:val="References"/>
        <w:spacing w:after="142" w:line="240" w:lineRule="auto"/>
        <w:ind w:left="284" w:hanging="284"/>
        <w:jc w:val="both"/>
        <w:rPr>
          <w:bCs/>
          <w:sz w:val="18"/>
          <w:szCs w:val="18"/>
        </w:rPr>
      </w:pPr>
    </w:p>
    <w:p w14:paraId="20362692"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Tezler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w:t>
      </w:r>
    </w:p>
    <w:p w14:paraId="5872746C"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lastRenderedPageBreak/>
        <w:t>Ertör</w:t>
      </w:r>
      <w:proofErr w:type="spellEnd"/>
      <w:r w:rsidRPr="00EB77CB">
        <w:rPr>
          <w:bCs/>
          <w:sz w:val="18"/>
          <w:szCs w:val="18"/>
        </w:rPr>
        <w:t xml:space="preserve">, E. (2015). </w:t>
      </w:r>
      <w:proofErr w:type="spellStart"/>
      <w:r w:rsidRPr="000214E1">
        <w:rPr>
          <w:bCs/>
          <w:i/>
          <w:sz w:val="18"/>
          <w:szCs w:val="18"/>
        </w:rPr>
        <w:t>İlkokulda</w:t>
      </w:r>
      <w:proofErr w:type="spellEnd"/>
      <w:r w:rsidRPr="000214E1">
        <w:rPr>
          <w:bCs/>
          <w:i/>
          <w:sz w:val="18"/>
          <w:szCs w:val="18"/>
        </w:rPr>
        <w:t xml:space="preserve"> </w:t>
      </w:r>
      <w:proofErr w:type="spellStart"/>
      <w:r w:rsidRPr="000214E1">
        <w:rPr>
          <w:bCs/>
          <w:i/>
          <w:sz w:val="18"/>
          <w:szCs w:val="18"/>
        </w:rPr>
        <w:t>görev</w:t>
      </w:r>
      <w:proofErr w:type="spellEnd"/>
      <w:r w:rsidRPr="000214E1">
        <w:rPr>
          <w:bCs/>
          <w:i/>
          <w:sz w:val="18"/>
          <w:szCs w:val="18"/>
        </w:rPr>
        <w:t xml:space="preserve"> </w:t>
      </w:r>
      <w:proofErr w:type="spellStart"/>
      <w:r w:rsidRPr="000214E1">
        <w:rPr>
          <w:bCs/>
          <w:i/>
          <w:sz w:val="18"/>
          <w:szCs w:val="18"/>
        </w:rPr>
        <w:t>yapan</w:t>
      </w:r>
      <w:proofErr w:type="spellEnd"/>
      <w:r w:rsidRPr="000214E1">
        <w:rPr>
          <w:bCs/>
          <w:i/>
          <w:sz w:val="18"/>
          <w:szCs w:val="18"/>
        </w:rPr>
        <w:t xml:space="preserve"> </w:t>
      </w:r>
      <w:proofErr w:type="spellStart"/>
      <w:r w:rsidRPr="000214E1">
        <w:rPr>
          <w:bCs/>
          <w:i/>
          <w:sz w:val="18"/>
          <w:szCs w:val="18"/>
        </w:rPr>
        <w:t>anasınıfı</w:t>
      </w:r>
      <w:proofErr w:type="spellEnd"/>
      <w:r w:rsidRPr="000214E1">
        <w:rPr>
          <w:bCs/>
          <w:i/>
          <w:sz w:val="18"/>
          <w:szCs w:val="18"/>
        </w:rPr>
        <w:t xml:space="preserve"> </w:t>
      </w:r>
      <w:proofErr w:type="spellStart"/>
      <w:r w:rsidRPr="000214E1">
        <w:rPr>
          <w:bCs/>
          <w:i/>
          <w:sz w:val="18"/>
          <w:szCs w:val="18"/>
        </w:rPr>
        <w:t>öğretmenlerinin</w:t>
      </w:r>
      <w:proofErr w:type="spellEnd"/>
      <w:r w:rsidRPr="000214E1">
        <w:rPr>
          <w:bCs/>
          <w:i/>
          <w:sz w:val="18"/>
          <w:szCs w:val="18"/>
        </w:rPr>
        <w:t xml:space="preserve"> </w:t>
      </w:r>
      <w:proofErr w:type="spellStart"/>
      <w:r w:rsidRPr="000214E1">
        <w:rPr>
          <w:bCs/>
          <w:i/>
          <w:sz w:val="18"/>
          <w:szCs w:val="18"/>
        </w:rPr>
        <w:t>yaşadıkları</w:t>
      </w:r>
      <w:proofErr w:type="spellEnd"/>
      <w:r w:rsidRPr="000214E1">
        <w:rPr>
          <w:bCs/>
          <w:i/>
          <w:sz w:val="18"/>
          <w:szCs w:val="18"/>
        </w:rPr>
        <w:t xml:space="preserve"> </w:t>
      </w:r>
      <w:proofErr w:type="spellStart"/>
      <w:r w:rsidRPr="000214E1">
        <w:rPr>
          <w:bCs/>
          <w:i/>
          <w:sz w:val="18"/>
          <w:szCs w:val="18"/>
        </w:rPr>
        <w:t>yönetsel</w:t>
      </w:r>
      <w:proofErr w:type="spellEnd"/>
      <w:r w:rsidRPr="000214E1">
        <w:rPr>
          <w:bCs/>
          <w:i/>
          <w:sz w:val="18"/>
          <w:szCs w:val="18"/>
        </w:rPr>
        <w:t xml:space="preserve"> </w:t>
      </w:r>
      <w:proofErr w:type="spellStart"/>
      <w:r w:rsidRPr="000214E1">
        <w:rPr>
          <w:bCs/>
          <w:i/>
          <w:sz w:val="18"/>
          <w:szCs w:val="18"/>
        </w:rPr>
        <w:t>sorunlara</w:t>
      </w:r>
      <w:proofErr w:type="spellEnd"/>
      <w:r w:rsidRPr="000214E1">
        <w:rPr>
          <w:bCs/>
          <w:i/>
          <w:sz w:val="18"/>
          <w:szCs w:val="18"/>
        </w:rPr>
        <w:t xml:space="preserve"> </w:t>
      </w:r>
      <w:proofErr w:type="spellStart"/>
      <w:r w:rsidRPr="000214E1">
        <w:rPr>
          <w:bCs/>
          <w:i/>
          <w:sz w:val="18"/>
          <w:szCs w:val="18"/>
        </w:rPr>
        <w:t>ilişkin</w:t>
      </w:r>
      <w:proofErr w:type="spellEnd"/>
      <w:r w:rsidRPr="000214E1">
        <w:rPr>
          <w:bCs/>
          <w:i/>
          <w:sz w:val="18"/>
          <w:szCs w:val="18"/>
        </w:rPr>
        <w:t xml:space="preserve"> </w:t>
      </w:r>
      <w:proofErr w:type="spellStart"/>
      <w:r w:rsidRPr="000214E1">
        <w:rPr>
          <w:bCs/>
          <w:i/>
          <w:sz w:val="18"/>
          <w:szCs w:val="18"/>
        </w:rPr>
        <w:t>görüşleri</w:t>
      </w:r>
      <w:proofErr w:type="spellEnd"/>
      <w:r w:rsidRPr="000214E1">
        <w:rPr>
          <w:bCs/>
          <w:i/>
          <w:sz w:val="18"/>
          <w:szCs w:val="18"/>
        </w:rPr>
        <w:t xml:space="preserve"> </w:t>
      </w:r>
      <w:r w:rsidRPr="00EB77CB">
        <w:rPr>
          <w:bCs/>
          <w:sz w:val="18"/>
          <w:szCs w:val="18"/>
        </w:rPr>
        <w:t>(</w:t>
      </w:r>
      <w:proofErr w:type="spellStart"/>
      <w:r w:rsidRPr="00EB77CB">
        <w:rPr>
          <w:bCs/>
          <w:sz w:val="18"/>
          <w:szCs w:val="18"/>
        </w:rPr>
        <w:t>Tez</w:t>
      </w:r>
      <w:proofErr w:type="spellEnd"/>
      <w:r w:rsidRPr="00EB77CB">
        <w:rPr>
          <w:bCs/>
          <w:sz w:val="18"/>
          <w:szCs w:val="18"/>
        </w:rPr>
        <w:t xml:space="preserve"> No. 429635) [</w:t>
      </w:r>
      <w:proofErr w:type="spellStart"/>
      <w:r w:rsidRPr="00EB77CB">
        <w:rPr>
          <w:bCs/>
          <w:sz w:val="18"/>
          <w:szCs w:val="18"/>
        </w:rPr>
        <w:t>Yüksek</w:t>
      </w:r>
      <w:proofErr w:type="spellEnd"/>
      <w:r w:rsidRPr="00EB77CB">
        <w:rPr>
          <w:bCs/>
          <w:sz w:val="18"/>
          <w:szCs w:val="18"/>
        </w:rPr>
        <w:t xml:space="preserve"> </w:t>
      </w:r>
      <w:proofErr w:type="spellStart"/>
      <w:r w:rsidRPr="00EB77CB">
        <w:rPr>
          <w:bCs/>
          <w:sz w:val="18"/>
          <w:szCs w:val="18"/>
        </w:rPr>
        <w:t>lisans</w:t>
      </w:r>
      <w:proofErr w:type="spellEnd"/>
      <w:r w:rsidRPr="00EB77CB">
        <w:rPr>
          <w:bCs/>
          <w:sz w:val="18"/>
          <w:szCs w:val="18"/>
        </w:rPr>
        <w:t xml:space="preserve"> </w:t>
      </w:r>
      <w:proofErr w:type="spellStart"/>
      <w:r w:rsidRPr="00EB77CB">
        <w:rPr>
          <w:bCs/>
          <w:sz w:val="18"/>
          <w:szCs w:val="18"/>
        </w:rPr>
        <w:t>tezi</w:t>
      </w:r>
      <w:proofErr w:type="spellEnd"/>
      <w:r w:rsidRPr="00EB77CB">
        <w:rPr>
          <w:bCs/>
          <w:sz w:val="18"/>
          <w:szCs w:val="18"/>
        </w:rPr>
        <w:t xml:space="preserve">, Atatürk </w:t>
      </w:r>
      <w:proofErr w:type="spellStart"/>
      <w:r w:rsidRPr="00EB77CB">
        <w:rPr>
          <w:bCs/>
          <w:sz w:val="18"/>
          <w:szCs w:val="18"/>
        </w:rPr>
        <w:t>Üniversitesi</w:t>
      </w:r>
      <w:proofErr w:type="spellEnd"/>
      <w:r w:rsidRPr="00EB77CB">
        <w:rPr>
          <w:bCs/>
          <w:sz w:val="18"/>
          <w:szCs w:val="18"/>
        </w:rPr>
        <w:t xml:space="preserve">-Erzurum]. </w:t>
      </w:r>
      <w:proofErr w:type="spellStart"/>
      <w:r w:rsidRPr="00EB77CB">
        <w:rPr>
          <w:bCs/>
          <w:sz w:val="18"/>
          <w:szCs w:val="18"/>
        </w:rPr>
        <w:t>Yükseköğretim</w:t>
      </w:r>
      <w:proofErr w:type="spellEnd"/>
      <w:r w:rsidRPr="00EB77CB">
        <w:rPr>
          <w:bCs/>
          <w:sz w:val="18"/>
          <w:szCs w:val="18"/>
        </w:rPr>
        <w:t xml:space="preserve"> </w:t>
      </w:r>
      <w:proofErr w:type="spellStart"/>
      <w:r w:rsidRPr="00EB77CB">
        <w:rPr>
          <w:bCs/>
          <w:sz w:val="18"/>
          <w:szCs w:val="18"/>
        </w:rPr>
        <w:t>Kurulu</w:t>
      </w:r>
      <w:proofErr w:type="spellEnd"/>
      <w:r w:rsidRPr="00EB77CB">
        <w:rPr>
          <w:bCs/>
          <w:sz w:val="18"/>
          <w:szCs w:val="18"/>
        </w:rPr>
        <w:t xml:space="preserve"> </w:t>
      </w:r>
      <w:proofErr w:type="spellStart"/>
      <w:r w:rsidRPr="00EB77CB">
        <w:rPr>
          <w:bCs/>
          <w:sz w:val="18"/>
          <w:szCs w:val="18"/>
        </w:rPr>
        <w:t>Başkanlığı</w:t>
      </w:r>
      <w:proofErr w:type="spellEnd"/>
      <w:r w:rsidRPr="00EB77CB">
        <w:rPr>
          <w:bCs/>
          <w:sz w:val="18"/>
          <w:szCs w:val="18"/>
        </w:rPr>
        <w:t xml:space="preserve"> </w:t>
      </w:r>
      <w:proofErr w:type="spellStart"/>
      <w:r w:rsidRPr="00EB77CB">
        <w:rPr>
          <w:bCs/>
          <w:sz w:val="18"/>
          <w:szCs w:val="18"/>
        </w:rPr>
        <w:t>Tez</w:t>
      </w:r>
      <w:proofErr w:type="spellEnd"/>
      <w:r w:rsidRPr="00EB77CB">
        <w:rPr>
          <w:bCs/>
          <w:sz w:val="18"/>
          <w:szCs w:val="18"/>
        </w:rPr>
        <w:t xml:space="preserve"> </w:t>
      </w:r>
      <w:proofErr w:type="spellStart"/>
      <w:r w:rsidRPr="00EB77CB">
        <w:rPr>
          <w:bCs/>
          <w:sz w:val="18"/>
          <w:szCs w:val="18"/>
        </w:rPr>
        <w:t>Merkezi</w:t>
      </w:r>
      <w:proofErr w:type="spellEnd"/>
      <w:r w:rsidRPr="00EB77CB">
        <w:rPr>
          <w:bCs/>
          <w:sz w:val="18"/>
          <w:szCs w:val="18"/>
        </w:rPr>
        <w:t>.</w:t>
      </w:r>
    </w:p>
    <w:p w14:paraId="39E934B7" w14:textId="77777777" w:rsidR="00EB77CB" w:rsidRPr="00EB77CB" w:rsidRDefault="00EB77CB" w:rsidP="00EB77CB">
      <w:pPr>
        <w:pStyle w:val="References"/>
        <w:spacing w:after="142" w:line="240" w:lineRule="auto"/>
        <w:ind w:left="284" w:hanging="284"/>
        <w:jc w:val="both"/>
        <w:rPr>
          <w:b/>
          <w:bCs/>
          <w:sz w:val="18"/>
          <w:szCs w:val="18"/>
        </w:rPr>
      </w:pPr>
    </w:p>
    <w:p w14:paraId="42983662"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0214E1">
        <w:rPr>
          <w:bCs/>
          <w:sz w:val="18"/>
          <w:szCs w:val="18"/>
        </w:rPr>
        <w:t>(</w:t>
      </w:r>
      <w:proofErr w:type="spellStart"/>
      <w:r w:rsidRPr="000214E1">
        <w:rPr>
          <w:bCs/>
          <w:sz w:val="18"/>
          <w:szCs w:val="18"/>
        </w:rPr>
        <w:t>Ertör</w:t>
      </w:r>
      <w:proofErr w:type="spellEnd"/>
      <w:r w:rsidRPr="000214E1">
        <w:rPr>
          <w:bCs/>
          <w:sz w:val="18"/>
          <w:szCs w:val="18"/>
        </w:rPr>
        <w:t>, 2015)</w:t>
      </w:r>
    </w:p>
    <w:p w14:paraId="646B28A3" w14:textId="77777777" w:rsidR="00EB77CB" w:rsidRPr="00EB77CB" w:rsidRDefault="00EB77CB" w:rsidP="00EB77CB">
      <w:pPr>
        <w:pStyle w:val="References"/>
        <w:spacing w:after="142" w:line="240" w:lineRule="auto"/>
        <w:ind w:left="284" w:hanging="284"/>
        <w:jc w:val="both"/>
        <w:rPr>
          <w:b/>
          <w:bCs/>
          <w:sz w:val="18"/>
          <w:szCs w:val="18"/>
        </w:rPr>
      </w:pPr>
    </w:p>
    <w:p w14:paraId="7E02E9A6" w14:textId="77777777" w:rsidR="00EB77CB" w:rsidRPr="00EB77CB" w:rsidRDefault="00EB77CB" w:rsidP="00EB77CB">
      <w:pPr>
        <w:pStyle w:val="References"/>
        <w:spacing w:after="142" w:line="240" w:lineRule="auto"/>
        <w:ind w:left="284" w:hanging="284"/>
        <w:jc w:val="both"/>
        <w:rPr>
          <w:b/>
          <w:bCs/>
          <w:sz w:val="18"/>
          <w:szCs w:val="18"/>
        </w:rPr>
      </w:pPr>
      <w:r w:rsidRPr="00EB77CB">
        <w:rPr>
          <w:b/>
          <w:bCs/>
          <w:sz w:val="18"/>
          <w:szCs w:val="18"/>
        </w:rPr>
        <w:t xml:space="preserve">Web </w:t>
      </w:r>
      <w:proofErr w:type="spellStart"/>
      <w:r w:rsidRPr="00EB77CB">
        <w:rPr>
          <w:b/>
          <w:bCs/>
          <w:sz w:val="18"/>
          <w:szCs w:val="18"/>
        </w:rPr>
        <w:t>sayfaları</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50CA8FD9"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NTV. (2017). </w:t>
      </w:r>
      <w:proofErr w:type="spellStart"/>
      <w:r w:rsidRPr="000214E1">
        <w:rPr>
          <w:bCs/>
          <w:i/>
          <w:sz w:val="18"/>
          <w:szCs w:val="18"/>
        </w:rPr>
        <w:t>Bilgisayar</w:t>
      </w:r>
      <w:proofErr w:type="spellEnd"/>
      <w:r w:rsidRPr="000214E1">
        <w:rPr>
          <w:bCs/>
          <w:i/>
          <w:sz w:val="18"/>
          <w:szCs w:val="18"/>
        </w:rPr>
        <w:t xml:space="preserve"> </w:t>
      </w:r>
      <w:proofErr w:type="spellStart"/>
      <w:r w:rsidRPr="000214E1">
        <w:rPr>
          <w:bCs/>
          <w:i/>
          <w:sz w:val="18"/>
          <w:szCs w:val="18"/>
        </w:rPr>
        <w:t>oyunu</w:t>
      </w:r>
      <w:proofErr w:type="spellEnd"/>
      <w:r w:rsidRPr="000214E1">
        <w:rPr>
          <w:bCs/>
          <w:i/>
          <w:sz w:val="18"/>
          <w:szCs w:val="18"/>
        </w:rPr>
        <w:t xml:space="preserve"> </w:t>
      </w:r>
      <w:proofErr w:type="spellStart"/>
      <w:r w:rsidRPr="000214E1">
        <w:rPr>
          <w:bCs/>
          <w:i/>
          <w:sz w:val="18"/>
          <w:szCs w:val="18"/>
        </w:rPr>
        <w:t>bağımlılığı</w:t>
      </w:r>
      <w:proofErr w:type="spellEnd"/>
      <w:r w:rsidRPr="000214E1">
        <w:rPr>
          <w:bCs/>
          <w:i/>
          <w:sz w:val="18"/>
          <w:szCs w:val="18"/>
        </w:rPr>
        <w:t xml:space="preserve"> </w:t>
      </w:r>
      <w:proofErr w:type="spellStart"/>
      <w:r w:rsidRPr="000214E1">
        <w:rPr>
          <w:bCs/>
          <w:i/>
          <w:sz w:val="18"/>
          <w:szCs w:val="18"/>
        </w:rPr>
        <w:t>akıl</w:t>
      </w:r>
      <w:proofErr w:type="spellEnd"/>
      <w:r w:rsidRPr="000214E1">
        <w:rPr>
          <w:bCs/>
          <w:i/>
          <w:sz w:val="18"/>
          <w:szCs w:val="18"/>
        </w:rPr>
        <w:t xml:space="preserve"> </w:t>
      </w:r>
      <w:proofErr w:type="spellStart"/>
      <w:r w:rsidRPr="000214E1">
        <w:rPr>
          <w:bCs/>
          <w:i/>
          <w:sz w:val="18"/>
          <w:szCs w:val="18"/>
        </w:rPr>
        <w:t>hastalığı</w:t>
      </w:r>
      <w:proofErr w:type="spellEnd"/>
      <w:r w:rsidRPr="000214E1">
        <w:rPr>
          <w:bCs/>
          <w:i/>
          <w:sz w:val="18"/>
          <w:szCs w:val="18"/>
        </w:rPr>
        <w:t xml:space="preserve"> </w:t>
      </w:r>
      <w:proofErr w:type="spellStart"/>
      <w:r w:rsidRPr="000214E1">
        <w:rPr>
          <w:bCs/>
          <w:i/>
          <w:sz w:val="18"/>
          <w:szCs w:val="18"/>
        </w:rPr>
        <w:t>oluyor</w:t>
      </w:r>
      <w:proofErr w:type="spellEnd"/>
      <w:r w:rsidRPr="000214E1">
        <w:rPr>
          <w:bCs/>
          <w:i/>
          <w:sz w:val="18"/>
          <w:szCs w:val="18"/>
        </w:rPr>
        <w:t>!</w:t>
      </w:r>
      <w:r w:rsidRPr="00EB77CB">
        <w:rPr>
          <w:bCs/>
          <w:sz w:val="18"/>
          <w:szCs w:val="18"/>
        </w:rPr>
        <w:t xml:space="preserve"> https://www.ntv.com.tr/saglik/ </w:t>
      </w:r>
      <w:proofErr w:type="spellStart"/>
      <w:r w:rsidRPr="00EB77CB">
        <w:rPr>
          <w:bCs/>
          <w:sz w:val="18"/>
          <w:szCs w:val="18"/>
        </w:rPr>
        <w:t>adresinden</w:t>
      </w:r>
      <w:proofErr w:type="spellEnd"/>
      <w:r w:rsidRPr="00EB77CB">
        <w:rPr>
          <w:bCs/>
          <w:sz w:val="18"/>
          <w:szCs w:val="18"/>
        </w:rPr>
        <w:t xml:space="preserve"> 26 Nisan 2020 </w:t>
      </w:r>
      <w:proofErr w:type="spellStart"/>
      <w:r w:rsidRPr="00EB77CB">
        <w:rPr>
          <w:bCs/>
          <w:sz w:val="18"/>
          <w:szCs w:val="18"/>
        </w:rPr>
        <w:t>tarihinde</w:t>
      </w:r>
      <w:proofErr w:type="spellEnd"/>
      <w:r w:rsidRPr="00EB77CB">
        <w:rPr>
          <w:bCs/>
          <w:sz w:val="18"/>
          <w:szCs w:val="18"/>
        </w:rPr>
        <w:t xml:space="preserve"> </w:t>
      </w:r>
      <w:proofErr w:type="spellStart"/>
      <w:r w:rsidRPr="00EB77CB">
        <w:rPr>
          <w:bCs/>
          <w:sz w:val="18"/>
          <w:szCs w:val="18"/>
        </w:rPr>
        <w:t>alındı</w:t>
      </w:r>
      <w:proofErr w:type="spellEnd"/>
      <w:r w:rsidRPr="00EB77CB">
        <w:rPr>
          <w:bCs/>
          <w:sz w:val="18"/>
          <w:szCs w:val="18"/>
        </w:rPr>
        <w:t>.</w:t>
      </w:r>
    </w:p>
    <w:p w14:paraId="05FD4C21" w14:textId="77777777" w:rsidR="00EB77CB" w:rsidRPr="00EB77CB" w:rsidRDefault="00EB77CB" w:rsidP="00EB77CB">
      <w:pPr>
        <w:pStyle w:val="References"/>
        <w:spacing w:after="142" w:line="240" w:lineRule="auto"/>
        <w:ind w:left="284" w:hanging="284"/>
        <w:jc w:val="both"/>
        <w:rPr>
          <w:bCs/>
          <w:sz w:val="18"/>
          <w:szCs w:val="18"/>
        </w:rPr>
      </w:pPr>
    </w:p>
    <w:p w14:paraId="615E4EBA"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Scientific American (n.d.) </w:t>
      </w:r>
      <w:r w:rsidRPr="000214E1">
        <w:rPr>
          <w:bCs/>
          <w:i/>
          <w:sz w:val="18"/>
          <w:szCs w:val="18"/>
        </w:rPr>
        <w:t>What is 'fuzzy logic'? Are there computers that are inherently fuzzy and do not apply the usual binary logic?</w:t>
      </w:r>
      <w:r w:rsidRPr="00EB77CB">
        <w:rPr>
          <w:bCs/>
          <w:sz w:val="18"/>
          <w:szCs w:val="18"/>
        </w:rPr>
        <w:t xml:space="preserve"> Retrieved April 26, 2020, from https://www.scientificamerican.com/article/what-is-fuzzy-logic-are-t/</w:t>
      </w:r>
    </w:p>
    <w:p w14:paraId="79FF0D02" w14:textId="77777777" w:rsidR="00EB77CB" w:rsidRPr="00EB77CB" w:rsidRDefault="00EB77CB" w:rsidP="00EB77CB">
      <w:pPr>
        <w:pStyle w:val="References"/>
        <w:spacing w:after="142" w:line="240" w:lineRule="auto"/>
        <w:ind w:left="284" w:hanging="284"/>
        <w:jc w:val="both"/>
        <w:rPr>
          <w:bCs/>
          <w:sz w:val="18"/>
          <w:szCs w:val="18"/>
        </w:rPr>
      </w:pPr>
    </w:p>
    <w:p w14:paraId="58C1E747" w14:textId="48A304F4" w:rsidR="00403068" w:rsidRPr="00EB77CB" w:rsidRDefault="00EB77CB" w:rsidP="00EB77CB">
      <w:pPr>
        <w:pStyle w:val="References"/>
        <w:spacing w:before="0" w:after="142" w:line="240" w:lineRule="auto"/>
        <w:ind w:left="284" w:hanging="284"/>
        <w:contextualSpacing w:val="0"/>
        <w:jc w:val="both"/>
        <w:rPr>
          <w:sz w:val="18"/>
          <w:szCs w:val="18"/>
          <w:lang w:val="tr-TR"/>
        </w:rPr>
      </w:pPr>
      <w:proofErr w:type="spellStart"/>
      <w:r w:rsidRPr="00EB77CB">
        <w:rPr>
          <w:bCs/>
          <w:sz w:val="18"/>
          <w:szCs w:val="18"/>
        </w:rPr>
        <w:t>Metin</w:t>
      </w:r>
      <w:proofErr w:type="spellEnd"/>
      <w:r w:rsidRPr="00EB77CB">
        <w:rPr>
          <w:bCs/>
          <w:sz w:val="18"/>
          <w:szCs w:val="18"/>
        </w:rPr>
        <w:t xml:space="preserve"> </w:t>
      </w:r>
      <w:proofErr w:type="spellStart"/>
      <w:r w:rsidRPr="00EB77CB">
        <w:rPr>
          <w:bCs/>
          <w:sz w:val="18"/>
          <w:szCs w:val="18"/>
        </w:rPr>
        <w:t>içinde</w:t>
      </w:r>
      <w:proofErr w:type="spellEnd"/>
      <w:r w:rsidRPr="00EB77CB">
        <w:rPr>
          <w:bCs/>
          <w:sz w:val="18"/>
          <w:szCs w:val="18"/>
        </w:rPr>
        <w:t xml:space="preserve"> </w:t>
      </w:r>
      <w:proofErr w:type="spellStart"/>
      <w:r w:rsidRPr="00EB77CB">
        <w:rPr>
          <w:bCs/>
          <w:sz w:val="18"/>
          <w:szCs w:val="18"/>
        </w:rPr>
        <w:t>parantez</w:t>
      </w:r>
      <w:proofErr w:type="spellEnd"/>
      <w:r w:rsidRPr="00EB77CB">
        <w:rPr>
          <w:bCs/>
          <w:sz w:val="18"/>
          <w:szCs w:val="18"/>
        </w:rPr>
        <w:t xml:space="preserve"> </w:t>
      </w:r>
      <w:proofErr w:type="spellStart"/>
      <w:r w:rsidRPr="00EB77CB">
        <w:rPr>
          <w:bCs/>
          <w:sz w:val="18"/>
          <w:szCs w:val="18"/>
        </w:rPr>
        <w:t>içine</w:t>
      </w:r>
      <w:proofErr w:type="spellEnd"/>
      <w:r w:rsidRPr="00EB77CB">
        <w:rPr>
          <w:bCs/>
          <w:sz w:val="18"/>
          <w:szCs w:val="18"/>
        </w:rPr>
        <w:t xml:space="preserve"> </w:t>
      </w:r>
      <w:proofErr w:type="spellStart"/>
      <w:r w:rsidRPr="00EB77CB">
        <w:rPr>
          <w:bCs/>
          <w:sz w:val="18"/>
          <w:szCs w:val="18"/>
        </w:rPr>
        <w:t>gösterim</w:t>
      </w:r>
      <w:proofErr w:type="spellEnd"/>
      <w:r w:rsidRPr="00EB77CB">
        <w:rPr>
          <w:bCs/>
          <w:sz w:val="18"/>
          <w:szCs w:val="18"/>
        </w:rPr>
        <w:t>: (NTV, 2017; Scientific American, n.d.)</w:t>
      </w:r>
    </w:p>
    <w:p w14:paraId="7F90252B" w14:textId="77777777" w:rsidR="00E86922" w:rsidRDefault="009359C0" w:rsidP="009359C0">
      <w:pPr>
        <w:pStyle w:val="Balk1"/>
        <w:spacing w:line="240" w:lineRule="auto"/>
        <w:ind w:left="284"/>
        <w:jc w:val="center"/>
        <w:rPr>
          <w:rFonts w:cs="Times New Roman"/>
          <w:sz w:val="20"/>
          <w:szCs w:val="20"/>
          <w:lang w:val="tr-TR"/>
        </w:rPr>
      </w:pPr>
      <w:proofErr w:type="spellStart"/>
      <w:r w:rsidRPr="009359C0">
        <w:rPr>
          <w:rFonts w:cs="Times New Roman"/>
          <w:sz w:val="20"/>
          <w:szCs w:val="20"/>
          <w:lang w:val="tr-TR"/>
        </w:rPr>
        <w:t>Extended</w:t>
      </w:r>
      <w:proofErr w:type="spellEnd"/>
      <w:r w:rsidRPr="009359C0">
        <w:rPr>
          <w:rFonts w:cs="Times New Roman"/>
          <w:sz w:val="20"/>
          <w:szCs w:val="20"/>
          <w:lang w:val="tr-TR"/>
        </w:rPr>
        <w:t xml:space="preserve"> </w:t>
      </w:r>
      <w:proofErr w:type="spellStart"/>
      <w:r w:rsidRPr="009359C0">
        <w:rPr>
          <w:rFonts w:cs="Times New Roman"/>
          <w:sz w:val="20"/>
          <w:szCs w:val="20"/>
          <w:lang w:val="tr-TR"/>
        </w:rPr>
        <w:t>Abstract</w:t>
      </w:r>
      <w:proofErr w:type="spellEnd"/>
    </w:p>
    <w:p w14:paraId="57EEEEBC" w14:textId="77777777" w:rsidR="009359C0" w:rsidRPr="009359C0" w:rsidRDefault="009359C0" w:rsidP="009359C0">
      <w:pPr>
        <w:pStyle w:val="metin"/>
        <w:spacing w:before="142"/>
        <w:ind w:firstLine="0"/>
      </w:pPr>
      <w:r w:rsidRPr="009359C0">
        <w:t>Genişletilmiş</w:t>
      </w:r>
      <w:r>
        <w:t xml:space="preserve"> İngilizce</w:t>
      </w:r>
      <w:r w:rsidRPr="009359C0">
        <w:t xml:space="preserve"> özet bu bölüme yaz</w:t>
      </w:r>
      <w:r>
        <w:t>ılmalıdır. Genişletilmiş özet 75</w:t>
      </w:r>
      <w:r w:rsidRPr="009359C0">
        <w:t>0-1000 kelime aralığında olmalıdır.</w:t>
      </w:r>
      <w:r>
        <w:t xml:space="preserve"> İlk paragrafta girinti olmamalı, sonraki paragraflarda ise ½ paragraf girintisi olmalıdır. Genişletilmiş özette, başlık kullanılmamalıdır. Her bölüm yeni bir paragraf olacak şekilde yazılmalıdır. Bu bölümde giriş, yöntem, bulgular ve sonuç hakkında bilgi sunulmalıdır.</w:t>
      </w:r>
    </w:p>
    <w:sectPr w:rsidR="009359C0" w:rsidRPr="009359C0" w:rsidSect="00083AB8">
      <w:footerReference w:type="first" r:id="rId15"/>
      <w:type w:val="continuous"/>
      <w:pgSz w:w="9072" w:h="13325"/>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5775" w14:textId="77777777" w:rsidR="0005052B" w:rsidRDefault="0005052B" w:rsidP="005F360D">
      <w:pPr>
        <w:spacing w:after="0" w:line="240" w:lineRule="auto"/>
      </w:pPr>
      <w:r>
        <w:separator/>
      </w:r>
    </w:p>
  </w:endnote>
  <w:endnote w:type="continuationSeparator" w:id="0">
    <w:p w14:paraId="14ACDC5E" w14:textId="77777777" w:rsidR="0005052B" w:rsidRDefault="0005052B" w:rsidP="005F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5D71" w14:textId="77777777" w:rsidR="001E5C29" w:rsidRPr="000F068E" w:rsidRDefault="00924DCB" w:rsidP="000F068E">
    <w:pPr>
      <w:pStyle w:val="AltBilgi"/>
      <w:jc w:val="center"/>
      <w:rPr>
        <w:rFonts w:ascii="Times New Roman" w:hAnsi="Times New Roman" w:cs="Times New Roman"/>
        <w:i/>
        <w:sz w:val="18"/>
        <w:szCs w:val="18"/>
      </w:rPr>
    </w:pPr>
    <w:r>
      <w:rPr>
        <w:rFonts w:ascii="Times New Roman" w:hAnsi="Times New Roman" w:cs="Times New Roman"/>
        <w:i/>
        <w:sz w:val="18"/>
        <w:szCs w:val="18"/>
      </w:rPr>
      <w:t>Bayburt Eğitim Fakültesi Dergisi, Yıl: … Cilt: … Sayı: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79AF" w14:textId="77777777" w:rsidR="001E5C29" w:rsidRPr="000F068E" w:rsidRDefault="00924DCB" w:rsidP="000F068E">
    <w:pPr>
      <w:pStyle w:val="AltBilgi"/>
      <w:jc w:val="center"/>
      <w:rPr>
        <w:rFonts w:ascii="Times New Roman" w:hAnsi="Times New Roman" w:cs="Times New Roman"/>
        <w:i/>
        <w:sz w:val="18"/>
        <w:szCs w:val="18"/>
      </w:rPr>
    </w:pPr>
    <w:proofErr w:type="spellStart"/>
    <w:r w:rsidRPr="00924DCB">
      <w:rPr>
        <w:rFonts w:ascii="Times New Roman" w:hAnsi="Times New Roman" w:cs="Times New Roman"/>
        <w:i/>
        <w:sz w:val="18"/>
        <w:szCs w:val="18"/>
      </w:rPr>
      <w:t>Journal</w:t>
    </w:r>
    <w:proofErr w:type="spellEnd"/>
    <w:r w:rsidRPr="00924DCB">
      <w:rPr>
        <w:rFonts w:ascii="Times New Roman" w:hAnsi="Times New Roman" w:cs="Times New Roman"/>
        <w:i/>
        <w:sz w:val="18"/>
        <w:szCs w:val="18"/>
      </w:rPr>
      <w:t xml:space="preserve"> of </w:t>
    </w:r>
    <w:r w:rsidR="00CA2897" w:rsidRPr="00924DCB">
      <w:rPr>
        <w:rFonts w:ascii="Times New Roman" w:hAnsi="Times New Roman" w:cs="Times New Roman"/>
        <w:i/>
        <w:sz w:val="18"/>
        <w:szCs w:val="18"/>
      </w:rPr>
      <w:t xml:space="preserve">Bayburt </w:t>
    </w:r>
    <w:proofErr w:type="spellStart"/>
    <w:r w:rsidRPr="00924DCB">
      <w:rPr>
        <w:rFonts w:ascii="Times New Roman" w:hAnsi="Times New Roman" w:cs="Times New Roman"/>
        <w:i/>
        <w:sz w:val="18"/>
        <w:szCs w:val="18"/>
      </w:rPr>
      <w:t>Education</w:t>
    </w:r>
    <w:proofErr w:type="spellEnd"/>
    <w:r w:rsidRPr="00924DCB">
      <w:rPr>
        <w:rFonts w:ascii="Times New Roman" w:hAnsi="Times New Roman" w:cs="Times New Roman"/>
        <w:i/>
        <w:sz w:val="18"/>
        <w:szCs w:val="18"/>
      </w:rPr>
      <w:t xml:space="preserve"> </w:t>
    </w:r>
    <w:proofErr w:type="spellStart"/>
    <w:r w:rsidRPr="00924DCB">
      <w:rPr>
        <w:rFonts w:ascii="Times New Roman" w:hAnsi="Times New Roman" w:cs="Times New Roman"/>
        <w:i/>
        <w:sz w:val="18"/>
        <w:szCs w:val="18"/>
      </w:rPr>
      <w:t>Faculty</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Year</w:t>
    </w:r>
    <w:proofErr w:type="spellEnd"/>
    <w:r>
      <w:rPr>
        <w:rFonts w:ascii="Times New Roman" w:hAnsi="Times New Roman" w:cs="Times New Roman"/>
        <w:i/>
        <w:sz w:val="18"/>
        <w:szCs w:val="18"/>
      </w:rPr>
      <w:t xml:space="preserve">: … Volume: … </w:t>
    </w:r>
    <w:proofErr w:type="spellStart"/>
    <w:r>
      <w:rPr>
        <w:rFonts w:ascii="Times New Roman" w:hAnsi="Times New Roman" w:cs="Times New Roman"/>
        <w:i/>
        <w:sz w:val="18"/>
        <w:szCs w:val="18"/>
      </w:rPr>
      <w:t>Number</w:t>
    </w:r>
    <w:proofErr w:type="spellEnd"/>
    <w:r>
      <w:rPr>
        <w:rFonts w:ascii="Times New Roman" w:hAnsi="Times New Roman" w:cs="Times New Roman"/>
        <w:i/>
        <w:sz w:val="18"/>
        <w:szCs w:val="18"/>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B714" w14:textId="77777777" w:rsidR="000A079B" w:rsidRPr="001C183F" w:rsidRDefault="000A079B" w:rsidP="00C545CD">
    <w:pPr>
      <w:pStyle w:val="DipnotMetni"/>
      <w:pBdr>
        <w:top w:val="single" w:sz="4" w:space="1" w:color="auto"/>
      </w:pBdr>
      <w:rPr>
        <w:rFonts w:ascii="Times New Roman" w:hAnsi="Times New Roman" w:cs="Times New Roman"/>
        <w:sz w:val="18"/>
        <w:szCs w:val="18"/>
      </w:rPr>
    </w:pPr>
    <w:r w:rsidRPr="001C183F">
      <w:rPr>
        <w:rStyle w:val="DipnotBavurusu"/>
        <w:rFonts w:ascii="Times New Roman" w:hAnsi="Times New Roman" w:cs="Times New Roman"/>
        <w:sz w:val="18"/>
        <w:szCs w:val="18"/>
      </w:rPr>
      <w:t>*</w:t>
    </w:r>
    <w:r w:rsidRPr="001C183F">
      <w:rPr>
        <w:rFonts w:ascii="Times New Roman" w:hAnsi="Times New Roman" w:cs="Times New Roman"/>
        <w:sz w:val="18"/>
        <w:szCs w:val="18"/>
      </w:rPr>
      <w:t xml:space="preserve"> Üniversite, fakülte, bölüm, il, ülke</w:t>
    </w:r>
    <w:r w:rsidR="008023AE">
      <w:rPr>
        <w:rFonts w:ascii="Times New Roman" w:hAnsi="Times New Roman" w:cs="Times New Roman"/>
        <w:sz w:val="18"/>
        <w:szCs w:val="18"/>
      </w:rPr>
      <w:t>, mail</w:t>
    </w:r>
  </w:p>
  <w:p w14:paraId="3C7760D8" w14:textId="314D31AB" w:rsidR="000A079B" w:rsidRDefault="000A079B" w:rsidP="000A079B">
    <w:pPr>
      <w:pStyle w:val="AltBilgi"/>
      <w:rPr>
        <w:rFonts w:ascii="Times New Roman" w:hAnsi="Times New Roman" w:cs="Times New Roman"/>
        <w:sz w:val="18"/>
        <w:szCs w:val="18"/>
      </w:rPr>
    </w:pPr>
    <w:r w:rsidRPr="001C183F">
      <w:rPr>
        <w:rStyle w:val="DipnotBavurusu"/>
        <w:rFonts w:ascii="Times New Roman" w:hAnsi="Times New Roman" w:cs="Times New Roman"/>
        <w:sz w:val="18"/>
        <w:szCs w:val="18"/>
      </w:rPr>
      <w:t>**</w:t>
    </w:r>
    <w:r w:rsidRPr="001C183F">
      <w:rPr>
        <w:rFonts w:ascii="Times New Roman" w:hAnsi="Times New Roman" w:cs="Times New Roman"/>
        <w:sz w:val="18"/>
        <w:szCs w:val="18"/>
      </w:rPr>
      <w:t xml:space="preserve"> Üniversite, fakülte, bölüm, il, ülke</w:t>
    </w:r>
    <w:r w:rsidR="008023AE">
      <w:rPr>
        <w:rFonts w:ascii="Times New Roman" w:hAnsi="Times New Roman" w:cs="Times New Roman"/>
        <w:sz w:val="18"/>
        <w:szCs w:val="18"/>
      </w:rPr>
      <w:t>, mail</w:t>
    </w:r>
  </w:p>
  <w:p w14:paraId="7977454F" w14:textId="40C1387D" w:rsidR="00EB77CB" w:rsidRPr="001C183F" w:rsidRDefault="00EB77CB" w:rsidP="000A079B">
    <w:pPr>
      <w:pStyle w:val="AltBilgi"/>
      <w:rPr>
        <w:sz w:val="18"/>
        <w:szCs w:val="18"/>
      </w:rPr>
    </w:pPr>
    <w:r w:rsidRPr="005572DD">
      <w:rPr>
        <w:rFonts w:ascii="Times New Roman" w:hAnsi="Times New Roman" w:cs="Times New Roman"/>
        <w:b/>
        <w:sz w:val="18"/>
        <w:szCs w:val="18"/>
      </w:rPr>
      <w:t>Kaynak Gösterme:</w:t>
    </w:r>
    <w:r w:rsidRPr="005572DD">
      <w:rPr>
        <w:rFonts w:ascii="Times New Roman" w:hAnsi="Times New Roman" w:cs="Times New Roman"/>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D67C" w14:textId="77777777" w:rsidR="000A079B" w:rsidRPr="000A079B" w:rsidRDefault="000A079B" w:rsidP="000A079B">
    <w:pPr>
      <w:pStyle w:val="DipnotMetni"/>
      <w:rPr>
        <w:rFonts w:ascii="Times New Roman" w:hAnsi="Times New Roman" w:cs="Times New Roman"/>
      </w:rPr>
    </w:pPr>
    <w:r w:rsidRPr="000A079B">
      <w:rPr>
        <w:rStyle w:val="DipnotBavurusu"/>
        <w:rFonts w:ascii="Times New Roman" w:hAnsi="Times New Roman" w:cs="Times New Roman"/>
      </w:rPr>
      <w:t>*</w:t>
    </w:r>
    <w:r w:rsidRPr="000A079B">
      <w:rPr>
        <w:rFonts w:ascii="Times New Roman" w:hAnsi="Times New Roman" w:cs="Times New Roman"/>
      </w:rPr>
      <w:t xml:space="preserve"> Üniversite, fakülte, bölüm, anabilim dalı, il, ülke</w:t>
    </w:r>
  </w:p>
  <w:p w14:paraId="05253A9A" w14:textId="77777777" w:rsidR="000A079B" w:rsidRPr="000A079B" w:rsidRDefault="000A079B" w:rsidP="000A079B">
    <w:pPr>
      <w:pStyle w:val="AltBilgi"/>
      <w:rPr>
        <w:sz w:val="20"/>
        <w:szCs w:val="20"/>
      </w:rPr>
    </w:pPr>
    <w:r w:rsidRPr="000A079B">
      <w:rPr>
        <w:rStyle w:val="DipnotBavurusu"/>
        <w:rFonts w:ascii="Times New Roman" w:hAnsi="Times New Roman" w:cs="Times New Roman"/>
        <w:sz w:val="20"/>
        <w:szCs w:val="20"/>
      </w:rPr>
      <w:t>**</w:t>
    </w:r>
    <w:r w:rsidRPr="000A079B">
      <w:rPr>
        <w:rFonts w:ascii="Times New Roman" w:hAnsi="Times New Roman" w:cs="Times New Roman"/>
        <w:sz w:val="20"/>
        <w:szCs w:val="20"/>
      </w:rPr>
      <w:t xml:space="preserve"> Üniversite, fakülte, bölüm, anabilim dalı, il, ülke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6DE1" w14:textId="77777777" w:rsidR="0005052B" w:rsidRDefault="0005052B" w:rsidP="005F360D">
      <w:pPr>
        <w:spacing w:after="0" w:line="240" w:lineRule="auto"/>
      </w:pPr>
      <w:r>
        <w:separator/>
      </w:r>
    </w:p>
  </w:footnote>
  <w:footnote w:type="continuationSeparator" w:id="0">
    <w:p w14:paraId="570E23D2" w14:textId="77777777" w:rsidR="0005052B" w:rsidRDefault="0005052B" w:rsidP="005F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91CB" w14:textId="799E008E" w:rsidR="00000647" w:rsidRPr="00DA5C8E" w:rsidRDefault="00DA5C8E" w:rsidP="00DA5C8E">
    <w:pPr>
      <w:pStyle w:val="stBilgi"/>
      <w:pBdr>
        <w:bottom w:val="single" w:sz="4" w:space="1" w:color="auto"/>
      </w:pBdr>
      <w:rPr>
        <w:rFonts w:ascii="Times New Roman" w:hAnsi="Times New Roman" w:cs="Times New Roman"/>
        <w:sz w:val="18"/>
        <w:szCs w:val="18"/>
      </w:rPr>
    </w:pPr>
    <w:r w:rsidRPr="00DA5C8E">
      <w:rPr>
        <w:rFonts w:ascii="Times New Roman" w:hAnsi="Times New Roman" w:cs="Times New Roman"/>
        <w:i/>
        <w:sz w:val="18"/>
        <w:szCs w:val="18"/>
      </w:rPr>
      <w:t>Makalenin kısa başlığı</w:t>
    </w:r>
    <w:r w:rsidRPr="00DA5C8E">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sdt>
      <w:sdtPr>
        <w:rPr>
          <w:rFonts w:ascii="Times New Roman" w:hAnsi="Times New Roman" w:cs="Times New Roman"/>
          <w:sz w:val="18"/>
          <w:szCs w:val="18"/>
        </w:rPr>
        <w:id w:val="1997295961"/>
        <w:docPartObj>
          <w:docPartGallery w:val="Page Numbers (Top of Page)"/>
          <w:docPartUnique/>
        </w:docPartObj>
      </w:sdtPr>
      <w:sdtEndPr/>
      <w:sdtContent>
        <w:r w:rsidRPr="00DA5C8E">
          <w:rPr>
            <w:rFonts w:ascii="Times New Roman" w:hAnsi="Times New Roman" w:cs="Times New Roman"/>
            <w:sz w:val="18"/>
            <w:szCs w:val="18"/>
          </w:rPr>
          <w:fldChar w:fldCharType="begin"/>
        </w:r>
        <w:r w:rsidRPr="00DA5C8E">
          <w:rPr>
            <w:rFonts w:ascii="Times New Roman" w:hAnsi="Times New Roman" w:cs="Times New Roman"/>
            <w:sz w:val="18"/>
            <w:szCs w:val="18"/>
          </w:rPr>
          <w:instrText>PAGE   \* MERGEFORMAT</w:instrText>
        </w:r>
        <w:r w:rsidRPr="00DA5C8E">
          <w:rPr>
            <w:rFonts w:ascii="Times New Roman" w:hAnsi="Times New Roman" w:cs="Times New Roman"/>
            <w:sz w:val="18"/>
            <w:szCs w:val="18"/>
          </w:rPr>
          <w:fldChar w:fldCharType="separate"/>
        </w:r>
        <w:r w:rsidR="00CB7AF4">
          <w:rPr>
            <w:rFonts w:ascii="Times New Roman" w:hAnsi="Times New Roman" w:cs="Times New Roman"/>
            <w:noProof/>
            <w:sz w:val="18"/>
            <w:szCs w:val="18"/>
          </w:rPr>
          <w:t>6</w:t>
        </w:r>
        <w:r w:rsidRPr="00DA5C8E">
          <w:rPr>
            <w:rFonts w:ascii="Times New Roman" w:hAnsi="Times New Roman" w:cs="Times New Roman"/>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0419348"/>
      <w:docPartObj>
        <w:docPartGallery w:val="Page Numbers (Top of Page)"/>
        <w:docPartUnique/>
      </w:docPartObj>
    </w:sdtPr>
    <w:sdtEndPr>
      <w:rPr>
        <w:sz w:val="22"/>
        <w:szCs w:val="22"/>
      </w:rPr>
    </w:sdtEndPr>
    <w:sdtContent>
      <w:p w14:paraId="35039EE3" w14:textId="2DE9A84E" w:rsidR="00DA5C8E" w:rsidRPr="002852AA" w:rsidRDefault="00DA5C8E" w:rsidP="00DA5C8E">
        <w:pPr>
          <w:pStyle w:val="stBilgi"/>
          <w:pBdr>
            <w:bottom w:val="single" w:sz="4" w:space="1" w:color="auto"/>
          </w:pBdr>
          <w:jc w:val="right"/>
          <w:rPr>
            <w:rFonts w:ascii="Times New Roman" w:hAnsi="Times New Roman" w:cs="Times New Roman"/>
            <w:i/>
            <w:sz w:val="20"/>
            <w:szCs w:val="20"/>
          </w:rPr>
        </w:pPr>
        <w:r w:rsidRPr="00DA5C8E">
          <w:rPr>
            <w:rFonts w:ascii="Times New Roman" w:hAnsi="Times New Roman" w:cs="Times New Roman"/>
            <w:sz w:val="18"/>
            <w:szCs w:val="18"/>
          </w:rPr>
          <w:fldChar w:fldCharType="begin"/>
        </w:r>
        <w:r w:rsidRPr="00DA5C8E">
          <w:rPr>
            <w:rFonts w:ascii="Times New Roman" w:hAnsi="Times New Roman" w:cs="Times New Roman"/>
            <w:sz w:val="18"/>
            <w:szCs w:val="18"/>
          </w:rPr>
          <w:instrText>PAGE   \* MERGEFORMAT</w:instrText>
        </w:r>
        <w:r w:rsidRPr="00DA5C8E">
          <w:rPr>
            <w:rFonts w:ascii="Times New Roman" w:hAnsi="Times New Roman" w:cs="Times New Roman"/>
            <w:sz w:val="18"/>
            <w:szCs w:val="18"/>
          </w:rPr>
          <w:fldChar w:fldCharType="separate"/>
        </w:r>
        <w:r w:rsidR="00CB7AF4">
          <w:rPr>
            <w:rFonts w:ascii="Times New Roman" w:hAnsi="Times New Roman" w:cs="Times New Roman"/>
            <w:noProof/>
            <w:sz w:val="18"/>
            <w:szCs w:val="18"/>
          </w:rPr>
          <w:t>5</w:t>
        </w:r>
        <w:r w:rsidRPr="00DA5C8E">
          <w:rPr>
            <w:rFonts w:ascii="Times New Roman" w:hAnsi="Times New Roman" w:cs="Times New Roman"/>
            <w:sz w:val="18"/>
            <w:szCs w:val="18"/>
          </w:rPr>
          <w:fldChar w:fldCharType="end"/>
        </w:r>
        <w:r w:rsidRPr="00DA5C8E">
          <w:rPr>
            <w:rFonts w:ascii="Times New Roman" w:hAnsi="Times New Roman" w:cs="Times New Roman"/>
            <w:sz w:val="18"/>
            <w:szCs w:val="18"/>
          </w:rPr>
          <w:t xml:space="preserve"> </w:t>
        </w:r>
        <w:r>
          <w:tab/>
        </w:r>
        <w:r>
          <w:tab/>
        </w:r>
        <w:r w:rsidRPr="00DA5C8E">
          <w:rPr>
            <w:rFonts w:ascii="Times New Roman" w:hAnsi="Times New Roman" w:cs="Times New Roman"/>
            <w:i/>
            <w:sz w:val="18"/>
            <w:szCs w:val="18"/>
          </w:rPr>
          <w:t>Soyadı 1, Soyadı 2, …</w:t>
        </w:r>
        <w:r w:rsidRPr="002852AA">
          <w:rPr>
            <w:rFonts w:ascii="Times New Roman" w:hAnsi="Times New Roman" w:cs="Times New Roman"/>
            <w:i/>
            <w:sz w:val="20"/>
            <w:szCs w:val="20"/>
          </w:rPr>
          <w:t xml:space="preserve"> </w:t>
        </w:r>
      </w:p>
      <w:p w14:paraId="66F3371D" w14:textId="77777777" w:rsidR="00DA5C8E" w:rsidRDefault="0005052B">
        <w:pPr>
          <w:pStyle w:val="stBilgi"/>
        </w:pPr>
      </w:p>
    </w:sdtContent>
  </w:sdt>
  <w:p w14:paraId="1B964CC6" w14:textId="77777777" w:rsidR="00000647" w:rsidRPr="00DA5C8E" w:rsidRDefault="00000647" w:rsidP="00DA5C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C72C" w14:textId="0FEAAEC8" w:rsidR="00173BAC" w:rsidRPr="00A56B4C" w:rsidRDefault="00173BAC" w:rsidP="00173BAC">
    <w:pPr>
      <w:pStyle w:val="stBilgi"/>
      <w:pBdr>
        <w:bottom w:val="double" w:sz="4" w:space="1" w:color="auto"/>
      </w:pBdr>
      <w:tabs>
        <w:tab w:val="clear" w:pos="4536"/>
        <w:tab w:val="center" w:pos="5245"/>
      </w:tabs>
      <w:rPr>
        <w:rFonts w:ascii="Times New Roman" w:hAnsi="Times New Roman" w:cs="Times New Roman"/>
        <w:i/>
        <w:sz w:val="18"/>
        <w:szCs w:val="18"/>
      </w:rPr>
    </w:pPr>
    <w:r>
      <w:rPr>
        <w:noProof/>
        <w:lang w:eastAsia="tr-TR"/>
      </w:rPr>
      <mc:AlternateContent>
        <mc:Choice Requires="wps">
          <w:drawing>
            <wp:anchor distT="0" distB="0" distL="114300" distR="114300" simplePos="0" relativeHeight="251659264" behindDoc="0" locked="0" layoutInCell="1" allowOverlap="1" wp14:anchorId="1D46C1C5" wp14:editId="3E8473CA">
              <wp:simplePos x="0" y="0"/>
              <wp:positionH relativeFrom="column">
                <wp:posOffset>1937385</wp:posOffset>
              </wp:positionH>
              <wp:positionV relativeFrom="paragraph">
                <wp:posOffset>26035</wp:posOffset>
              </wp:positionV>
              <wp:extent cx="1038225" cy="238125"/>
              <wp:effectExtent l="0" t="0" r="3175" b="317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38125"/>
                      </a:xfrm>
                      <a:prstGeom prst="rect">
                        <a:avLst/>
                      </a:prstGeom>
                      <a:solidFill>
                        <a:schemeClr val="lt1"/>
                      </a:solidFill>
                      <a:ln w="6350">
                        <a:noFill/>
                      </a:ln>
                    </wps:spPr>
                    <wps:txbx>
                      <w:txbxContent>
                        <w:p w14:paraId="67FBBCFD" w14:textId="77777777" w:rsidR="00173BAC" w:rsidRPr="00FA2DF9" w:rsidRDefault="00173BAC" w:rsidP="00173BAC">
                          <w:pPr>
                            <w:rPr>
                              <w:i/>
                              <w:sz w:val="16"/>
                              <w:szCs w:val="16"/>
                            </w:rPr>
                          </w:pPr>
                          <w:r w:rsidRPr="00FA2DF9">
                            <w:rPr>
                              <w:i/>
                              <w:sz w:val="16"/>
                              <w:szCs w:val="16"/>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46C1C5" id="_x0000_t202" coordsize="21600,21600" o:spt="202" path="m,l,21600r21600,l21600,xe">
              <v:stroke joinstyle="miter"/>
              <v:path gradientshapeok="t" o:connecttype="rect"/>
            </v:shapetype>
            <v:shape id="Metin Kutusu 8" o:spid="_x0000_s1027" type="#_x0000_t202" style="position:absolute;margin-left:152.55pt;margin-top:2.05pt;width:8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" fillcolor="white [3201]" stroked="f" strokeweight=".5pt">
              <v:path arrowok="t"/>
              <v:textbox>
                <w:txbxContent>
                  <w:p w14:paraId="67FBBCFD" w14:textId="77777777" w:rsidR="00173BAC" w:rsidRPr="00FA2DF9" w:rsidRDefault="00173BAC" w:rsidP="00173BAC">
                    <w:pPr>
                      <w:rPr>
                        <w:i/>
                        <w:sz w:val="16"/>
                        <w:szCs w:val="16"/>
                      </w:rPr>
                    </w:pPr>
                    <w:r w:rsidRPr="00FA2DF9">
                      <w:rPr>
                        <w:i/>
                        <w:sz w:val="16"/>
                        <w:szCs w:val="16"/>
                      </w:rPr>
                      <w:t>Araştırma Makalesi</w:t>
                    </w:r>
                  </w:p>
                </w:txbxContent>
              </v:textbox>
            </v:shape>
          </w:pict>
        </mc:Fallback>
      </mc:AlternateContent>
    </w:r>
    <w:r w:rsidRPr="00C55CAB">
      <w:rPr>
        <w:rFonts w:ascii="Times New Roman" w:hAnsi="Times New Roman" w:cs="Times New Roman"/>
        <w:i/>
        <w:sz w:val="18"/>
        <w:szCs w:val="18"/>
      </w:rPr>
      <w:t xml:space="preserve">Bayburt Eğitim Fakültesi </w:t>
    </w:r>
    <w:r>
      <w:rPr>
        <w:rFonts w:ascii="Times New Roman" w:hAnsi="Times New Roman" w:cs="Times New Roman"/>
        <w:i/>
        <w:sz w:val="18"/>
        <w:szCs w:val="18"/>
      </w:rPr>
      <w:t>Dergisi, 202</w:t>
    </w:r>
    <w:proofErr w:type="gramStart"/>
    <w:r>
      <w:rPr>
        <w:rFonts w:ascii="Times New Roman" w:hAnsi="Times New Roman" w:cs="Times New Roman"/>
        <w:i/>
        <w:sz w:val="18"/>
        <w:szCs w:val="18"/>
      </w:rPr>
      <w:t>..</w:t>
    </w:r>
    <w:proofErr w:type="gramEnd"/>
    <w:r>
      <w:rPr>
        <w:rFonts w:ascii="Times New Roman" w:hAnsi="Times New Roman" w:cs="Times New Roman"/>
        <w:i/>
        <w:sz w:val="18"/>
        <w:szCs w:val="18"/>
      </w:rPr>
      <w:t xml:space="preserve">    </w:t>
    </w:r>
    <w:r>
      <w:rPr>
        <w:rFonts w:ascii="Times New Roman" w:hAnsi="Times New Roman" w:cs="Times New Roman"/>
        <w:i/>
        <w:sz w:val="18"/>
        <w:szCs w:val="18"/>
      </w:rPr>
      <w:tab/>
      <w:t xml:space="preserve">                                         Cilt: … Sayı: …</w:t>
    </w:r>
  </w:p>
  <w:p w14:paraId="461205AB" w14:textId="77777777" w:rsidR="00173BAC" w:rsidRDefault="00173B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96"/>
    <w:multiLevelType w:val="multilevel"/>
    <w:tmpl w:val="072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0012"/>
    <w:multiLevelType w:val="hybridMultilevel"/>
    <w:tmpl w:val="B56A35F0"/>
    <w:lvl w:ilvl="0" w:tplc="A0685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7008CB"/>
    <w:multiLevelType w:val="multilevel"/>
    <w:tmpl w:val="FB5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31E5"/>
    <w:multiLevelType w:val="hybridMultilevel"/>
    <w:tmpl w:val="45EE1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EE0F9E"/>
    <w:multiLevelType w:val="multilevel"/>
    <w:tmpl w:val="94A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36570"/>
    <w:multiLevelType w:val="hybridMultilevel"/>
    <w:tmpl w:val="D8FCB4B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D1F2C25"/>
    <w:multiLevelType w:val="hybridMultilevel"/>
    <w:tmpl w:val="A558CDB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00870DE"/>
    <w:multiLevelType w:val="multilevel"/>
    <w:tmpl w:val="A8E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72977"/>
    <w:multiLevelType w:val="hybridMultilevel"/>
    <w:tmpl w:val="3F38B4DE"/>
    <w:lvl w:ilvl="0" w:tplc="5398413E">
      <w:start w:val="1"/>
      <w:numFmt w:val="decimal"/>
      <w:lvlText w:val="%1."/>
      <w:lvlJc w:val="left"/>
      <w:pPr>
        <w:ind w:left="1140" w:hanging="4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DB8050E"/>
    <w:multiLevelType w:val="multilevel"/>
    <w:tmpl w:val="2FAA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B0101"/>
    <w:multiLevelType w:val="multilevel"/>
    <w:tmpl w:val="2EEA28F2"/>
    <w:lvl w:ilvl="0">
      <w:start w:val="1"/>
      <w:numFmt w:val="decimal"/>
      <w:lvlText w:val="%1."/>
      <w:lvlJc w:val="left"/>
      <w:pPr>
        <w:ind w:left="163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5707DC"/>
    <w:multiLevelType w:val="hybridMultilevel"/>
    <w:tmpl w:val="60A86B06"/>
    <w:lvl w:ilvl="0" w:tplc="041F000D">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3" w15:restartNumberingAfterBreak="0">
    <w:nsid w:val="48A227CE"/>
    <w:multiLevelType w:val="multilevel"/>
    <w:tmpl w:val="7FC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A2036"/>
    <w:multiLevelType w:val="multilevel"/>
    <w:tmpl w:val="F6E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51E4C"/>
    <w:multiLevelType w:val="multilevel"/>
    <w:tmpl w:val="1358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D4120F"/>
    <w:multiLevelType w:val="hybridMultilevel"/>
    <w:tmpl w:val="18AE1B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6D7E49"/>
    <w:multiLevelType w:val="hybridMultilevel"/>
    <w:tmpl w:val="94061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0D3494"/>
    <w:multiLevelType w:val="multilevel"/>
    <w:tmpl w:val="B78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11"/>
  </w:num>
  <w:num w:numId="5">
    <w:abstractNumId w:val="8"/>
  </w:num>
  <w:num w:numId="6">
    <w:abstractNumId w:val="3"/>
  </w:num>
  <w:num w:numId="7">
    <w:abstractNumId w:val="18"/>
  </w:num>
  <w:num w:numId="8">
    <w:abstractNumId w:val="17"/>
  </w:num>
  <w:num w:numId="9">
    <w:abstractNumId w:val="12"/>
  </w:num>
  <w:num w:numId="10">
    <w:abstractNumId w:val="5"/>
  </w:num>
  <w:num w:numId="11">
    <w:abstractNumId w:val="6"/>
  </w:num>
  <w:num w:numId="12">
    <w:abstractNumId w:val="15"/>
  </w:num>
  <w:num w:numId="13">
    <w:abstractNumId w:val="13"/>
  </w:num>
  <w:num w:numId="14">
    <w:abstractNumId w:val="7"/>
  </w:num>
  <w:num w:numId="15">
    <w:abstractNumId w:val="2"/>
  </w:num>
  <w:num w:numId="16">
    <w:abstractNumId w:val="19"/>
  </w:num>
  <w:num w:numId="17">
    <w:abstractNumId w:val="4"/>
  </w:num>
  <w:num w:numId="18">
    <w:abstractNumId w:val="10"/>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5B"/>
    <w:rsid w:val="00000647"/>
    <w:rsid w:val="000214E1"/>
    <w:rsid w:val="0005052B"/>
    <w:rsid w:val="00083AB8"/>
    <w:rsid w:val="00087FCD"/>
    <w:rsid w:val="00093104"/>
    <w:rsid w:val="000A079B"/>
    <w:rsid w:val="000C36DB"/>
    <w:rsid w:val="000D4488"/>
    <w:rsid w:val="000F068E"/>
    <w:rsid w:val="000F0F65"/>
    <w:rsid w:val="00131C84"/>
    <w:rsid w:val="00153A41"/>
    <w:rsid w:val="00173BAC"/>
    <w:rsid w:val="001C183F"/>
    <w:rsid w:val="001D3482"/>
    <w:rsid w:val="001D4BE3"/>
    <w:rsid w:val="001E5C29"/>
    <w:rsid w:val="00206FB3"/>
    <w:rsid w:val="00227785"/>
    <w:rsid w:val="00257E57"/>
    <w:rsid w:val="002826F0"/>
    <w:rsid w:val="002852AA"/>
    <w:rsid w:val="002E6972"/>
    <w:rsid w:val="00343B96"/>
    <w:rsid w:val="00350DEB"/>
    <w:rsid w:val="003515FE"/>
    <w:rsid w:val="003B0716"/>
    <w:rsid w:val="003C437D"/>
    <w:rsid w:val="003D6D32"/>
    <w:rsid w:val="003F2CF5"/>
    <w:rsid w:val="00403068"/>
    <w:rsid w:val="00413899"/>
    <w:rsid w:val="00424AD8"/>
    <w:rsid w:val="00441D55"/>
    <w:rsid w:val="00480245"/>
    <w:rsid w:val="00504105"/>
    <w:rsid w:val="00526B87"/>
    <w:rsid w:val="005743CF"/>
    <w:rsid w:val="005F360D"/>
    <w:rsid w:val="006547B9"/>
    <w:rsid w:val="00656FDE"/>
    <w:rsid w:val="00671637"/>
    <w:rsid w:val="0069153E"/>
    <w:rsid w:val="006F6B39"/>
    <w:rsid w:val="006F7609"/>
    <w:rsid w:val="007055DE"/>
    <w:rsid w:val="00712A93"/>
    <w:rsid w:val="00726399"/>
    <w:rsid w:val="0075559C"/>
    <w:rsid w:val="00774073"/>
    <w:rsid w:val="00795985"/>
    <w:rsid w:val="007C4559"/>
    <w:rsid w:val="007C7B2B"/>
    <w:rsid w:val="007D5EC3"/>
    <w:rsid w:val="008023AE"/>
    <w:rsid w:val="00830705"/>
    <w:rsid w:val="00860E0F"/>
    <w:rsid w:val="008A554D"/>
    <w:rsid w:val="008A70B2"/>
    <w:rsid w:val="008D14B8"/>
    <w:rsid w:val="008E7A0B"/>
    <w:rsid w:val="00924DCB"/>
    <w:rsid w:val="00933277"/>
    <w:rsid w:val="009359C0"/>
    <w:rsid w:val="009A77D5"/>
    <w:rsid w:val="009C1624"/>
    <w:rsid w:val="009C68BE"/>
    <w:rsid w:val="009D5F42"/>
    <w:rsid w:val="009E5797"/>
    <w:rsid w:val="00A70539"/>
    <w:rsid w:val="00A80649"/>
    <w:rsid w:val="00A87A29"/>
    <w:rsid w:val="00AC20E1"/>
    <w:rsid w:val="00AC675C"/>
    <w:rsid w:val="00AC7F26"/>
    <w:rsid w:val="00AD25A7"/>
    <w:rsid w:val="00AF1502"/>
    <w:rsid w:val="00B169E9"/>
    <w:rsid w:val="00B207CB"/>
    <w:rsid w:val="00B91904"/>
    <w:rsid w:val="00BA00D2"/>
    <w:rsid w:val="00C345C6"/>
    <w:rsid w:val="00C460AD"/>
    <w:rsid w:val="00C52323"/>
    <w:rsid w:val="00C545CD"/>
    <w:rsid w:val="00CA2897"/>
    <w:rsid w:val="00CB7AF4"/>
    <w:rsid w:val="00D91699"/>
    <w:rsid w:val="00DA5C8E"/>
    <w:rsid w:val="00DB2B41"/>
    <w:rsid w:val="00E86922"/>
    <w:rsid w:val="00E940FF"/>
    <w:rsid w:val="00EB77CB"/>
    <w:rsid w:val="00EC3BF9"/>
    <w:rsid w:val="00EF621A"/>
    <w:rsid w:val="00F0595B"/>
    <w:rsid w:val="00F401A9"/>
    <w:rsid w:val="00F60CE2"/>
    <w:rsid w:val="00F64FF4"/>
    <w:rsid w:val="00F82741"/>
    <w:rsid w:val="00FD5A93"/>
    <w:rsid w:val="00FE22EB"/>
    <w:rsid w:val="00FE2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DD09"/>
  <w15:chartTrackingRefBased/>
  <w15:docId w15:val="{66F0985C-2392-44C6-8336-D28F3AE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Paragraph"/>
    <w:link w:val="Balk1Char"/>
    <w:uiPriority w:val="9"/>
    <w:qFormat/>
    <w:rsid w:val="00EC3BF9"/>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Balk2">
    <w:name w:val="heading 2"/>
    <w:basedOn w:val="Normal"/>
    <w:next w:val="Paragraph"/>
    <w:link w:val="Balk2Char"/>
    <w:unhideWhenUsed/>
    <w:qFormat/>
    <w:rsid w:val="00EC3BF9"/>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Balk3">
    <w:name w:val="heading 3"/>
    <w:basedOn w:val="Normal"/>
    <w:next w:val="Paragraph"/>
    <w:link w:val="Balk3Char"/>
    <w:unhideWhenUsed/>
    <w:qFormat/>
    <w:rsid w:val="00EC3BF9"/>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3BF9"/>
    <w:rPr>
      <w:rFonts w:ascii="Times New Roman" w:eastAsia="Times New Roman" w:hAnsi="Times New Roman" w:cs="Arial"/>
      <w:b/>
      <w:bCs/>
      <w:kern w:val="32"/>
      <w:sz w:val="24"/>
      <w:szCs w:val="32"/>
      <w:lang w:val="en-GB" w:eastAsia="en-GB"/>
    </w:rPr>
  </w:style>
  <w:style w:type="character" w:customStyle="1" w:styleId="Balk2Char">
    <w:name w:val="Başlık 2 Char"/>
    <w:basedOn w:val="VarsaylanParagrafYazTipi"/>
    <w:link w:val="Balk2"/>
    <w:rsid w:val="00EC3BF9"/>
    <w:rPr>
      <w:rFonts w:ascii="Times New Roman" w:eastAsia="Times New Roman" w:hAnsi="Times New Roman" w:cs="Arial"/>
      <w:b/>
      <w:bCs/>
      <w:i/>
      <w:iCs/>
      <w:sz w:val="24"/>
      <w:szCs w:val="28"/>
      <w:lang w:val="en-GB" w:eastAsia="en-GB"/>
    </w:rPr>
  </w:style>
  <w:style w:type="character" w:customStyle="1" w:styleId="Balk3Char">
    <w:name w:val="Başlık 3 Char"/>
    <w:basedOn w:val="VarsaylanParagrafYazTipi"/>
    <w:link w:val="Balk3"/>
    <w:rsid w:val="00EC3BF9"/>
    <w:rPr>
      <w:rFonts w:ascii="Times New Roman" w:eastAsia="Times New Roman" w:hAnsi="Times New Roman" w:cs="Arial"/>
      <w:bCs/>
      <w:i/>
      <w:sz w:val="24"/>
      <w:szCs w:val="26"/>
      <w:lang w:val="en-GB" w:eastAsia="en-GB"/>
    </w:rPr>
  </w:style>
  <w:style w:type="paragraph" w:customStyle="1" w:styleId="Paragraph">
    <w:name w:val="Paragraph"/>
    <w:basedOn w:val="Normal"/>
    <w:next w:val="Newparagraph"/>
    <w:qFormat/>
    <w:rsid w:val="00EC3BF9"/>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qFormat/>
    <w:rsid w:val="00EC3BF9"/>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C3BF9"/>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EC3BF9"/>
    <w:pPr>
      <w:spacing w:before="240" w:after="0" w:line="360" w:lineRule="auto"/>
    </w:pPr>
    <w:rPr>
      <w:rFonts w:ascii="Times New Roman" w:eastAsia="Times New Roman" w:hAnsi="Times New Roman" w:cs="Times New Roman"/>
      <w:i/>
      <w:sz w:val="24"/>
      <w:szCs w:val="24"/>
      <w:lang w:val="en-GB" w:eastAsia="en-GB"/>
    </w:rPr>
  </w:style>
  <w:style w:type="paragraph" w:customStyle="1" w:styleId="Keywords">
    <w:name w:val="Keywords"/>
    <w:basedOn w:val="Normal"/>
    <w:next w:val="Paragraph"/>
    <w:qFormat/>
    <w:rsid w:val="00EC3BF9"/>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Abstract">
    <w:name w:val="Abstract"/>
    <w:basedOn w:val="Normal"/>
    <w:next w:val="Keywords"/>
    <w:qFormat/>
    <w:rsid w:val="00EC3BF9"/>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EC3BF9"/>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EC3BF9"/>
    <w:pPr>
      <w:widowControl/>
      <w:numPr>
        <w:numId w:val="1"/>
      </w:numPr>
      <w:spacing w:after="240"/>
      <w:contextualSpacing/>
    </w:pPr>
  </w:style>
  <w:style w:type="paragraph" w:customStyle="1" w:styleId="Displayedequation">
    <w:name w:val="Displayed equation"/>
    <w:basedOn w:val="Normal"/>
    <w:next w:val="Paragraph"/>
    <w:qFormat/>
    <w:rsid w:val="00EC3BF9"/>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EC3BF9"/>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EC3BF9"/>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EC3BF9"/>
    <w:pPr>
      <w:spacing w:before="240" w:after="0" w:line="360" w:lineRule="auto"/>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EC3BF9"/>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EC3BF9"/>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EC3BF9"/>
  </w:style>
  <w:style w:type="paragraph" w:customStyle="1" w:styleId="Bulletedlist">
    <w:name w:val="Bulleted list"/>
    <w:basedOn w:val="Paragraph"/>
    <w:next w:val="Paragraph"/>
    <w:qFormat/>
    <w:rsid w:val="00EC3BF9"/>
    <w:pPr>
      <w:widowControl/>
      <w:numPr>
        <w:numId w:val="2"/>
      </w:numPr>
      <w:spacing w:after="240"/>
      <w:contextualSpacing/>
    </w:pPr>
  </w:style>
  <w:style w:type="paragraph" w:customStyle="1" w:styleId="Heading4Paragraph">
    <w:name w:val="Heading 4 + Paragraph"/>
    <w:basedOn w:val="Paragraph"/>
    <w:next w:val="Newparagraph"/>
    <w:qFormat/>
    <w:rsid w:val="00EC3BF9"/>
    <w:pPr>
      <w:widowControl/>
      <w:spacing w:before="360"/>
    </w:pPr>
  </w:style>
  <w:style w:type="paragraph" w:styleId="ListeParagraf">
    <w:name w:val="List Paragraph"/>
    <w:basedOn w:val="Normal"/>
    <w:uiPriority w:val="34"/>
    <w:qFormat/>
    <w:rsid w:val="00C345C6"/>
    <w:pPr>
      <w:ind w:left="720"/>
      <w:contextualSpacing/>
    </w:pPr>
  </w:style>
  <w:style w:type="table" w:styleId="TabloKlavuzu">
    <w:name w:val="Table Grid"/>
    <w:basedOn w:val="NormalTablo"/>
    <w:uiPriority w:val="39"/>
    <w:rsid w:val="006F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NormalTablo"/>
    <w:uiPriority w:val="46"/>
    <w:rsid w:val="00C523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C52323"/>
    <w:pPr>
      <w:spacing w:after="200" w:line="240" w:lineRule="auto"/>
    </w:pPr>
    <w:rPr>
      <w:i/>
      <w:iCs/>
      <w:color w:val="44546A" w:themeColor="text2"/>
      <w:sz w:val="18"/>
      <w:szCs w:val="18"/>
    </w:rPr>
  </w:style>
  <w:style w:type="paragraph" w:styleId="DipnotMetni">
    <w:name w:val="footnote text"/>
    <w:basedOn w:val="Normal"/>
    <w:link w:val="DipnotMetniChar"/>
    <w:uiPriority w:val="99"/>
    <w:semiHidden/>
    <w:unhideWhenUsed/>
    <w:rsid w:val="005F36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360D"/>
    <w:rPr>
      <w:sz w:val="20"/>
      <w:szCs w:val="20"/>
    </w:rPr>
  </w:style>
  <w:style w:type="character" w:styleId="DipnotBavurusu">
    <w:name w:val="footnote reference"/>
    <w:basedOn w:val="VarsaylanParagrafYazTipi"/>
    <w:uiPriority w:val="99"/>
    <w:semiHidden/>
    <w:unhideWhenUsed/>
    <w:rsid w:val="005F360D"/>
    <w:rPr>
      <w:vertAlign w:val="superscript"/>
    </w:rPr>
  </w:style>
  <w:style w:type="paragraph" w:customStyle="1" w:styleId="zetmetin">
    <w:name w:val="özet_metin"/>
    <w:basedOn w:val="Normal"/>
    <w:qFormat/>
    <w:rsid w:val="008E7A0B"/>
    <w:pPr>
      <w:spacing w:after="142" w:line="216" w:lineRule="exact"/>
      <w:ind w:firstLine="284"/>
      <w:jc w:val="both"/>
    </w:pPr>
    <w:rPr>
      <w:rFonts w:ascii="Times New Roman" w:eastAsia="Times New Roman" w:hAnsi="Times New Roman" w:cs="Times New Roman"/>
      <w:i/>
      <w:sz w:val="18"/>
      <w:szCs w:val="24"/>
      <w:lang w:eastAsia="tr-TR"/>
    </w:rPr>
  </w:style>
  <w:style w:type="paragraph" w:styleId="stBilgi">
    <w:name w:val="header"/>
    <w:aliases w:val="Char"/>
    <w:basedOn w:val="Normal"/>
    <w:link w:val="stBilgiChar"/>
    <w:uiPriority w:val="99"/>
    <w:unhideWhenUsed/>
    <w:rsid w:val="000A079B"/>
    <w:pPr>
      <w:tabs>
        <w:tab w:val="center" w:pos="4536"/>
        <w:tab w:val="right" w:pos="9072"/>
      </w:tabs>
      <w:spacing w:after="0" w:line="240" w:lineRule="auto"/>
    </w:pPr>
  </w:style>
  <w:style w:type="character" w:customStyle="1" w:styleId="stBilgiChar">
    <w:name w:val="Üst Bilgi Char"/>
    <w:aliases w:val="Char Char"/>
    <w:basedOn w:val="VarsaylanParagrafYazTipi"/>
    <w:link w:val="stBilgi"/>
    <w:uiPriority w:val="99"/>
    <w:rsid w:val="000A079B"/>
  </w:style>
  <w:style w:type="paragraph" w:styleId="AltBilgi">
    <w:name w:val="footer"/>
    <w:basedOn w:val="Normal"/>
    <w:link w:val="AltBilgiChar"/>
    <w:uiPriority w:val="99"/>
    <w:unhideWhenUsed/>
    <w:rsid w:val="000A0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79B"/>
  </w:style>
  <w:style w:type="paragraph" w:styleId="SonnotMetni">
    <w:name w:val="endnote text"/>
    <w:basedOn w:val="Normal"/>
    <w:link w:val="SonnotMetniChar"/>
    <w:uiPriority w:val="99"/>
    <w:semiHidden/>
    <w:unhideWhenUsed/>
    <w:rsid w:val="000A079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A079B"/>
    <w:rPr>
      <w:sz w:val="20"/>
      <w:szCs w:val="20"/>
    </w:rPr>
  </w:style>
  <w:style w:type="character" w:styleId="SonnotBavurusu">
    <w:name w:val="endnote reference"/>
    <w:basedOn w:val="VarsaylanParagrafYazTipi"/>
    <w:uiPriority w:val="99"/>
    <w:semiHidden/>
    <w:unhideWhenUsed/>
    <w:rsid w:val="000A079B"/>
    <w:rPr>
      <w:vertAlign w:val="superscript"/>
    </w:rPr>
  </w:style>
  <w:style w:type="paragraph" w:customStyle="1" w:styleId="metin">
    <w:name w:val="metin"/>
    <w:basedOn w:val="Normal"/>
    <w:qFormat/>
    <w:rsid w:val="001C183F"/>
    <w:pPr>
      <w:spacing w:after="142" w:line="240" w:lineRule="exact"/>
      <w:ind w:firstLine="284"/>
      <w:jc w:val="both"/>
    </w:pPr>
    <w:rPr>
      <w:rFonts w:ascii="Times New Roman" w:eastAsia="Times New Roman" w:hAnsi="Times New Roman" w:cs="Times New Roman"/>
      <w:sz w:val="20"/>
      <w:szCs w:val="24"/>
      <w:lang w:eastAsia="tr-TR"/>
    </w:rPr>
  </w:style>
  <w:style w:type="paragraph" w:styleId="Kaynaka">
    <w:name w:val="Bibliography"/>
    <w:basedOn w:val="Normal"/>
    <w:next w:val="Normal"/>
    <w:uiPriority w:val="37"/>
    <w:unhideWhenUsed/>
    <w:rsid w:val="00EF621A"/>
  </w:style>
  <w:style w:type="paragraph" w:styleId="BalonMetni">
    <w:name w:val="Balloon Text"/>
    <w:basedOn w:val="Normal"/>
    <w:link w:val="BalonMetniChar"/>
    <w:uiPriority w:val="99"/>
    <w:semiHidden/>
    <w:unhideWhenUsed/>
    <w:rsid w:val="008023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3AE"/>
    <w:rPr>
      <w:rFonts w:ascii="Segoe UI" w:hAnsi="Segoe UI" w:cs="Segoe UI"/>
      <w:sz w:val="18"/>
      <w:szCs w:val="18"/>
    </w:rPr>
  </w:style>
  <w:style w:type="character" w:styleId="AklamaBavurusu">
    <w:name w:val="annotation reference"/>
    <w:basedOn w:val="VarsaylanParagrafYazTipi"/>
    <w:uiPriority w:val="99"/>
    <w:semiHidden/>
    <w:unhideWhenUsed/>
    <w:rsid w:val="00FE22EB"/>
    <w:rPr>
      <w:sz w:val="16"/>
      <w:szCs w:val="16"/>
    </w:rPr>
  </w:style>
  <w:style w:type="paragraph" w:styleId="AklamaMetni">
    <w:name w:val="annotation text"/>
    <w:basedOn w:val="Normal"/>
    <w:link w:val="AklamaMetniChar"/>
    <w:uiPriority w:val="99"/>
    <w:semiHidden/>
    <w:unhideWhenUsed/>
    <w:rsid w:val="00FE22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2EB"/>
    <w:rPr>
      <w:sz w:val="20"/>
      <w:szCs w:val="20"/>
    </w:rPr>
  </w:style>
  <w:style w:type="paragraph" w:styleId="AklamaKonusu">
    <w:name w:val="annotation subject"/>
    <w:basedOn w:val="AklamaMetni"/>
    <w:next w:val="AklamaMetni"/>
    <w:link w:val="AklamaKonusuChar"/>
    <w:uiPriority w:val="99"/>
    <w:semiHidden/>
    <w:unhideWhenUsed/>
    <w:rsid w:val="00FE22EB"/>
    <w:rPr>
      <w:b/>
      <w:bCs/>
    </w:rPr>
  </w:style>
  <w:style w:type="character" w:customStyle="1" w:styleId="AklamaKonusuChar">
    <w:name w:val="Açıklama Konusu Char"/>
    <w:basedOn w:val="AklamaMetniChar"/>
    <w:link w:val="AklamaKonusu"/>
    <w:uiPriority w:val="99"/>
    <w:semiHidden/>
    <w:rsid w:val="00FE22EB"/>
    <w:rPr>
      <w:b/>
      <w:bCs/>
      <w:sz w:val="20"/>
      <w:szCs w:val="20"/>
    </w:rPr>
  </w:style>
  <w:style w:type="character" w:styleId="Kpr">
    <w:name w:val="Hyperlink"/>
    <w:basedOn w:val="VarsaylanParagrafYazTipi"/>
    <w:uiPriority w:val="99"/>
    <w:unhideWhenUsed/>
    <w:rsid w:val="00403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93516">
      <w:bodyDiv w:val="1"/>
      <w:marLeft w:val="0"/>
      <w:marRight w:val="0"/>
      <w:marTop w:val="0"/>
      <w:marBottom w:val="0"/>
      <w:divBdr>
        <w:top w:val="none" w:sz="0" w:space="0" w:color="auto"/>
        <w:left w:val="none" w:sz="0" w:space="0" w:color="auto"/>
        <w:bottom w:val="none" w:sz="0" w:space="0" w:color="auto"/>
        <w:right w:val="none" w:sz="0" w:space="0" w:color="auto"/>
      </w:divBdr>
    </w:div>
    <w:div w:id="1192841111">
      <w:bodyDiv w:val="1"/>
      <w:marLeft w:val="0"/>
      <w:marRight w:val="0"/>
      <w:marTop w:val="0"/>
      <w:marBottom w:val="0"/>
      <w:divBdr>
        <w:top w:val="none" w:sz="0" w:space="0" w:color="auto"/>
        <w:left w:val="none" w:sz="0" w:space="0" w:color="auto"/>
        <w:bottom w:val="none" w:sz="0" w:space="0" w:color="auto"/>
        <w:right w:val="none" w:sz="0" w:space="0" w:color="auto"/>
      </w:divBdr>
    </w:div>
    <w:div w:id="1306201827">
      <w:bodyDiv w:val="1"/>
      <w:marLeft w:val="0"/>
      <w:marRight w:val="0"/>
      <w:marTop w:val="0"/>
      <w:marBottom w:val="0"/>
      <w:divBdr>
        <w:top w:val="none" w:sz="0" w:space="0" w:color="auto"/>
        <w:left w:val="none" w:sz="0" w:space="0" w:color="auto"/>
        <w:bottom w:val="none" w:sz="0" w:space="0" w:color="auto"/>
        <w:right w:val="none" w:sz="0" w:space="0" w:color="auto"/>
      </w:divBdr>
    </w:div>
    <w:div w:id="1362784544">
      <w:bodyDiv w:val="1"/>
      <w:marLeft w:val="0"/>
      <w:marRight w:val="0"/>
      <w:marTop w:val="0"/>
      <w:marBottom w:val="0"/>
      <w:divBdr>
        <w:top w:val="none" w:sz="0" w:space="0" w:color="auto"/>
        <w:left w:val="none" w:sz="0" w:space="0" w:color="auto"/>
        <w:bottom w:val="none" w:sz="0" w:space="0" w:color="auto"/>
        <w:right w:val="none" w:sz="0" w:space="0" w:color="auto"/>
      </w:divBdr>
    </w:div>
    <w:div w:id="1845319272">
      <w:bodyDiv w:val="1"/>
      <w:marLeft w:val="0"/>
      <w:marRight w:val="0"/>
      <w:marTop w:val="0"/>
      <w:marBottom w:val="0"/>
      <w:divBdr>
        <w:top w:val="none" w:sz="0" w:space="0" w:color="auto"/>
        <w:left w:val="none" w:sz="0" w:space="0" w:color="auto"/>
        <w:bottom w:val="none" w:sz="0" w:space="0" w:color="auto"/>
        <w:right w:val="none" w:sz="0" w:space="0" w:color="auto"/>
      </w:divBdr>
    </w:div>
    <w:div w:id="2004819391">
      <w:bodyDiv w:val="1"/>
      <w:marLeft w:val="0"/>
      <w:marRight w:val="0"/>
      <w:marTop w:val="0"/>
      <w:marBottom w:val="0"/>
      <w:divBdr>
        <w:top w:val="none" w:sz="0" w:space="0" w:color="auto"/>
        <w:left w:val="none" w:sz="0" w:space="0" w:color="auto"/>
        <w:bottom w:val="none" w:sz="0" w:space="0" w:color="auto"/>
        <w:right w:val="none" w:sz="0" w:space="0" w:color="auto"/>
      </w:divBdr>
    </w:div>
    <w:div w:id="2024743473">
      <w:bodyDiv w:val="1"/>
      <w:marLeft w:val="0"/>
      <w:marRight w:val="0"/>
      <w:marTop w:val="0"/>
      <w:marBottom w:val="0"/>
      <w:divBdr>
        <w:top w:val="none" w:sz="0" w:space="0" w:color="auto"/>
        <w:left w:val="none" w:sz="0" w:space="0" w:color="auto"/>
        <w:bottom w:val="none" w:sz="0" w:space="0" w:color="auto"/>
        <w:right w:val="none" w:sz="0" w:space="0" w:color="auto"/>
      </w:divBdr>
      <w:divsChild>
        <w:div w:id="1150829234">
          <w:blockQuote w:val="1"/>
          <w:marLeft w:val="375"/>
          <w:marRight w:val="0"/>
          <w:marTop w:val="0"/>
          <w:marBottom w:val="142"/>
          <w:divBdr>
            <w:top w:val="none" w:sz="0" w:space="0" w:color="auto"/>
            <w:left w:val="none" w:sz="0" w:space="0" w:color="auto"/>
            <w:bottom w:val="none" w:sz="0" w:space="0" w:color="auto"/>
            <w:right w:val="none" w:sz="0" w:space="0" w:color="auto"/>
          </w:divBdr>
        </w:div>
        <w:div w:id="1285574152">
          <w:blockQuote w:val="1"/>
          <w:marLeft w:val="375"/>
          <w:marRight w:val="0"/>
          <w:marTop w:val="0"/>
          <w:marBottom w:val="142"/>
          <w:divBdr>
            <w:top w:val="none" w:sz="0" w:space="0" w:color="auto"/>
            <w:left w:val="none" w:sz="0" w:space="0" w:color="auto"/>
            <w:bottom w:val="none" w:sz="0" w:space="0" w:color="auto"/>
            <w:right w:val="none" w:sz="0" w:space="0" w:color="auto"/>
          </w:divBdr>
        </w:div>
        <w:div w:id="673842723">
          <w:blockQuote w:val="1"/>
          <w:marLeft w:val="375"/>
          <w:marRight w:val="0"/>
          <w:marTop w:val="0"/>
          <w:marBottom w:val="142"/>
          <w:divBdr>
            <w:top w:val="none" w:sz="0" w:space="0" w:color="auto"/>
            <w:left w:val="none" w:sz="0" w:space="0" w:color="auto"/>
            <w:bottom w:val="none" w:sz="0" w:space="0" w:color="auto"/>
            <w:right w:val="none" w:sz="0" w:space="0" w:color="auto"/>
          </w:divBdr>
        </w:div>
        <w:div w:id="62022281">
          <w:blockQuote w:val="1"/>
          <w:marLeft w:val="375"/>
          <w:marRight w:val="0"/>
          <w:marTop w:val="0"/>
          <w:marBottom w:val="142"/>
          <w:divBdr>
            <w:top w:val="none" w:sz="0" w:space="0" w:color="auto"/>
            <w:left w:val="none" w:sz="0" w:space="0" w:color="auto"/>
            <w:bottom w:val="none" w:sz="0" w:space="0" w:color="auto"/>
            <w:right w:val="none" w:sz="0" w:space="0" w:color="auto"/>
          </w:divBdr>
        </w:div>
        <w:div w:id="974069722">
          <w:blockQuote w:val="1"/>
          <w:marLeft w:val="375"/>
          <w:marRight w:val="0"/>
          <w:marTop w:val="0"/>
          <w:marBottom w:val="142"/>
          <w:divBdr>
            <w:top w:val="none" w:sz="0" w:space="0" w:color="auto"/>
            <w:left w:val="none" w:sz="0" w:space="0" w:color="auto"/>
            <w:bottom w:val="none" w:sz="0" w:space="0" w:color="auto"/>
            <w:right w:val="none" w:sz="0" w:space="0" w:color="auto"/>
          </w:divBdr>
        </w:div>
        <w:div w:id="1872182587">
          <w:blockQuote w:val="1"/>
          <w:marLeft w:val="375"/>
          <w:marRight w:val="0"/>
          <w:marTop w:val="0"/>
          <w:marBottom w:val="142"/>
          <w:divBdr>
            <w:top w:val="none" w:sz="0" w:space="0" w:color="auto"/>
            <w:left w:val="none" w:sz="0" w:space="0" w:color="auto"/>
            <w:bottom w:val="none" w:sz="0" w:space="0" w:color="auto"/>
            <w:right w:val="none" w:sz="0" w:space="0" w:color="auto"/>
          </w:divBdr>
        </w:div>
        <w:div w:id="696582821">
          <w:blockQuote w:val="1"/>
          <w:marLeft w:val="375"/>
          <w:marRight w:val="0"/>
          <w:marTop w:val="0"/>
          <w:marBottom w:val="142"/>
          <w:divBdr>
            <w:top w:val="none" w:sz="0" w:space="0" w:color="auto"/>
            <w:left w:val="none" w:sz="0" w:space="0" w:color="auto"/>
            <w:bottom w:val="none" w:sz="0" w:space="0" w:color="auto"/>
            <w:right w:val="none" w:sz="0" w:space="0" w:color="auto"/>
          </w:divBdr>
        </w:div>
        <w:div w:id="1883781815">
          <w:blockQuote w:val="1"/>
          <w:marLeft w:val="375"/>
          <w:marRight w:val="0"/>
          <w:marTop w:val="0"/>
          <w:marBottom w:val="142"/>
          <w:divBdr>
            <w:top w:val="none" w:sz="0" w:space="0" w:color="auto"/>
            <w:left w:val="none" w:sz="0" w:space="0" w:color="auto"/>
            <w:bottom w:val="none" w:sz="0" w:space="0" w:color="auto"/>
            <w:right w:val="none" w:sz="0" w:space="0" w:color="auto"/>
          </w:divBdr>
        </w:div>
        <w:div w:id="718214112">
          <w:blockQuote w:val="1"/>
          <w:marLeft w:val="375"/>
          <w:marRight w:val="0"/>
          <w:marTop w:val="0"/>
          <w:marBottom w:val="142"/>
          <w:divBdr>
            <w:top w:val="none" w:sz="0" w:space="0" w:color="auto"/>
            <w:left w:val="none" w:sz="0" w:space="0" w:color="auto"/>
            <w:bottom w:val="none" w:sz="0" w:space="0" w:color="auto"/>
            <w:right w:val="none" w:sz="0" w:space="0" w:color="auto"/>
          </w:divBdr>
        </w:div>
      </w:divsChild>
    </w:div>
    <w:div w:id="20369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Çif141</b:Tag>
    <b:SourceType>BookSection</b:SourceType>
    <b:Guid>{675EF54A-2D55-4893-8E1C-CE88A63B2F38}</b:Guid>
    <b:Title>Zihinsel yetersizliği olan öğrenciler</b:Title>
    <b:Year>2014</b:Year>
    <b:Publisher>Pegem Akademi</b:Publisher>
    <b:City>Ankara</b:City>
    <b:Author>
      <b:Author>
        <b:NameList>
          <b:Person>
            <b:Last>Çifci Tekinarslan</b:Last>
            <b:First>İlknur</b:First>
          </b:Person>
        </b:NameList>
      </b:Author>
      <b:BookAuthor>
        <b:NameList>
          <b:Person>
            <b:Last>Diken</b:Last>
            <b:First>İbrahim</b:First>
            <b:Middle>Halil</b:Middle>
          </b:Person>
        </b:NameList>
      </b:BookAuthor>
    </b:Author>
    <b:BookTitle>Özel eğitime gereksinimi olan öğrenciler ve özel eğitim</b:BookTitle>
    <b:Pages>135-166</b:Pages>
    <b:Edition>10. Baskı</b:Edition>
    <b:RefOrder>1</b:RefOrder>
  </b:Source>
</b:Sources>
</file>

<file path=customXml/itemProps1.xml><?xml version="1.0" encoding="utf-8"?>
<ds:datastoreItem xmlns:ds="http://schemas.openxmlformats.org/officeDocument/2006/customXml" ds:itemID="{5EAE2AB2-1D20-4E26-807D-E08DB9BB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egitim5</dc:creator>
  <cp:keywords/>
  <dc:description/>
  <cp:lastModifiedBy>PC</cp:lastModifiedBy>
  <cp:revision>3</cp:revision>
  <cp:lastPrinted>2016-04-26T12:19:00Z</cp:lastPrinted>
  <dcterms:created xsi:type="dcterms:W3CDTF">2025-03-10T08:26:00Z</dcterms:created>
  <dcterms:modified xsi:type="dcterms:W3CDTF">2025-03-10T08:27:00Z</dcterms:modified>
</cp:coreProperties>
</file>