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F2F2F2" w:themeColor="background1" w:themeShade="F2" w:fill="auto"/>
        <w:tblLayout w:type="fixed"/>
        <w:tblLook w:val="04A0" w:firstRow="1" w:lastRow="0" w:firstColumn="1" w:lastColumn="0" w:noHBand="0" w:noVBand="1"/>
      </w:tblPr>
      <w:tblGrid>
        <w:gridCol w:w="9923"/>
      </w:tblGrid>
      <w:tr w:rsidR="008B3A6D" w:rsidRPr="00E861FA" w:rsidTr="00EF5A7E">
        <w:trPr>
          <w:trHeight w:val="57"/>
          <w:jc w:val="center"/>
        </w:trPr>
        <w:tc>
          <w:tcPr>
            <w:tcW w:w="9923" w:type="dxa"/>
            <w:tcBorders>
              <w:top w:val="single" w:sz="4" w:space="0" w:color="auto"/>
              <w:bottom w:val="single" w:sz="4" w:space="0" w:color="auto"/>
            </w:tcBorders>
            <w:shd w:val="pct10" w:color="F2F2F2" w:themeColor="background1" w:themeShade="F2" w:fill="auto"/>
            <w:vAlign w:val="bottom"/>
          </w:tcPr>
          <w:p w:rsidR="008B3A6D" w:rsidRPr="002F224B" w:rsidRDefault="008B3A6D" w:rsidP="00ED7616">
            <w:pPr>
              <w:pStyle w:val="Header"/>
              <w:tabs>
                <w:tab w:val="left" w:pos="6804"/>
              </w:tabs>
              <w:spacing w:before="120" w:after="120" w:line="240" w:lineRule="auto"/>
              <w:jc w:val="center"/>
              <w:rPr>
                <w:b/>
                <w:sz w:val="28"/>
                <w:szCs w:val="32"/>
              </w:rPr>
            </w:pPr>
            <w:r w:rsidRPr="002F224B">
              <w:rPr>
                <w:b/>
                <w:sz w:val="28"/>
                <w:szCs w:val="32"/>
              </w:rPr>
              <w:t>Gaziantep University Journal of Educational Sciences</w:t>
            </w:r>
          </w:p>
          <w:p w:rsidR="008B3A6D" w:rsidRPr="00E861FA" w:rsidRDefault="008B3A6D" w:rsidP="00ED7616">
            <w:pPr>
              <w:pStyle w:val="Header"/>
              <w:tabs>
                <w:tab w:val="left" w:pos="6804"/>
              </w:tabs>
              <w:spacing w:before="120" w:after="120" w:line="240" w:lineRule="auto"/>
              <w:jc w:val="center"/>
              <w:rPr>
                <w:b/>
                <w:sz w:val="28"/>
                <w:szCs w:val="32"/>
                <w:lang w:val="de-DE"/>
              </w:rPr>
            </w:pPr>
            <w:r w:rsidRPr="00E861FA">
              <w:rPr>
                <w:b/>
                <w:sz w:val="28"/>
                <w:szCs w:val="32"/>
                <w:lang w:val="de-DE"/>
              </w:rPr>
              <w:t>Gaziantep Üniversitesi Eğitim Bilimleri Dergisi</w:t>
            </w:r>
          </w:p>
          <w:p w:rsidR="008B3A6D" w:rsidRPr="00E861FA" w:rsidRDefault="008B3A6D" w:rsidP="00ED7616">
            <w:pPr>
              <w:pStyle w:val="Header"/>
              <w:tabs>
                <w:tab w:val="left" w:pos="6804"/>
              </w:tabs>
              <w:spacing w:before="120" w:after="120" w:line="240" w:lineRule="auto"/>
              <w:jc w:val="center"/>
              <w:rPr>
                <w:lang w:val="de-DE"/>
              </w:rPr>
            </w:pPr>
            <w:r w:rsidRPr="00E861FA">
              <w:rPr>
                <w:b/>
                <w:sz w:val="28"/>
                <w:szCs w:val="32"/>
                <w:lang w:val="de-DE"/>
              </w:rPr>
              <w:t>e-ISSN: 2667-5145</w:t>
            </w:r>
          </w:p>
        </w:tc>
      </w:tr>
    </w:tbl>
    <w:p w:rsidR="00B12CF1" w:rsidRDefault="00B12CF1" w:rsidP="00B12CF1">
      <w:pPr>
        <w:pStyle w:val="Els-Author"/>
        <w:spacing w:after="0"/>
      </w:pPr>
    </w:p>
    <w:p w:rsidR="00B12CF1" w:rsidRDefault="00B12CF1" w:rsidP="00CE43D7">
      <w:pPr>
        <w:spacing w:before="0" w:after="0"/>
        <w:jc w:val="center"/>
        <w:rPr>
          <w:b/>
          <w:sz w:val="28"/>
          <w:lang w:val="tr-TR"/>
        </w:rPr>
      </w:pPr>
      <w:r w:rsidRPr="00B12CF1">
        <w:rPr>
          <w:b/>
          <w:sz w:val="28"/>
          <w:lang w:val="tr-TR"/>
        </w:rPr>
        <w:t>Türkçe Makale Başlığı – İlk Harfler Büyük</w:t>
      </w:r>
      <w:r w:rsidRPr="00B12CF1">
        <w:rPr>
          <w:rStyle w:val="FootnoteReference"/>
          <w:b/>
          <w:sz w:val="28"/>
          <w:lang w:val="tr-TR"/>
        </w:rPr>
        <w:footnoteReference w:customMarkFollows="1" w:id="1"/>
        <w:sym w:font="Symbol" w:char="F02A"/>
      </w:r>
    </w:p>
    <w:p w:rsidR="00B12CF1" w:rsidRPr="00B12CF1" w:rsidRDefault="00B12CF1" w:rsidP="00CE43D7">
      <w:pPr>
        <w:pStyle w:val="Els-Title"/>
        <w:rPr>
          <w:sz w:val="28"/>
        </w:rPr>
      </w:pPr>
      <w:r w:rsidRPr="00B12CF1">
        <w:t>İngilizce Makale Başlığı – İlk Harfler Büyük</w:t>
      </w:r>
    </w:p>
    <w:p w:rsidR="00323EF9" w:rsidRPr="0096196E" w:rsidRDefault="00323EF9" w:rsidP="00B12CF1">
      <w:pPr>
        <w:pStyle w:val="Els-Author"/>
        <w:rPr>
          <w:lang w:eastAsia="zh-CN"/>
        </w:rPr>
      </w:pPr>
      <w:r w:rsidRPr="0096196E">
        <w:t>İsim Soyisim</w:t>
      </w:r>
      <w:r w:rsidR="00B12CF1">
        <w:rPr>
          <w:rStyle w:val="FootnoteReference"/>
        </w:rPr>
        <w:footnoteReference w:id="2"/>
      </w:r>
      <w:r w:rsidR="0049131B" w:rsidRPr="0049131B">
        <w:rPr>
          <w:lang w:eastAsia="tr-TR"/>
        </w:rPr>
        <w:drawing>
          <wp:inline distT="0" distB="0" distL="0" distR="0" wp14:anchorId="0D18F2F1" wp14:editId="112CD119">
            <wp:extent cx="149123" cy="136566"/>
            <wp:effectExtent l="0" t="0" r="381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07" cy="147907"/>
                    </a:xfrm>
                    <a:prstGeom prst="rect">
                      <a:avLst/>
                    </a:prstGeom>
                    <a:noFill/>
                    <a:ln>
                      <a:noFill/>
                    </a:ln>
                  </pic:spPr>
                </pic:pic>
              </a:graphicData>
            </a:graphic>
          </wp:inline>
        </w:drawing>
      </w:r>
      <w:r w:rsidR="0049131B">
        <w:t>,</w:t>
      </w:r>
      <w:r w:rsidRPr="0096196E">
        <w:t xml:space="preserve"> </w:t>
      </w:r>
      <w:r w:rsidR="00593A71" w:rsidRPr="00593A71">
        <w:t>İsim Soyisim</w:t>
      </w:r>
      <w:r w:rsidR="00B12CF1">
        <w:rPr>
          <w:rStyle w:val="FootnoteReference"/>
        </w:rPr>
        <w:footnoteReference w:id="3"/>
      </w:r>
      <w:r w:rsidR="0049131B" w:rsidRPr="0049131B">
        <w:rPr>
          <w:lang w:eastAsia="tr-TR"/>
        </w:rPr>
        <w:drawing>
          <wp:inline distT="0" distB="0" distL="0" distR="0" wp14:anchorId="0D18F2F1" wp14:editId="112CD119">
            <wp:extent cx="149123" cy="136566"/>
            <wp:effectExtent l="0" t="0" r="3810" b="0"/>
            <wp:docPr id="9" name="Resim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07" cy="147907"/>
                    </a:xfrm>
                    <a:prstGeom prst="rect">
                      <a:avLst/>
                    </a:prstGeom>
                    <a:noFill/>
                    <a:ln>
                      <a:noFill/>
                    </a:ln>
                  </pic:spPr>
                </pic:pic>
              </a:graphicData>
            </a:graphic>
          </wp:inline>
        </w:drawing>
      </w:r>
    </w:p>
    <w:p w:rsidR="00323EF9" w:rsidRPr="002F224B" w:rsidRDefault="00323EF9" w:rsidP="00ED7616">
      <w:pPr>
        <w:pStyle w:val="Els-Affiliation"/>
        <w:pBdr>
          <w:bottom w:val="none" w:sz="0" w:space="0" w:color="auto"/>
        </w:pBdr>
        <w:jc w:val="center"/>
        <w:rPr>
          <w:i w:val="0"/>
          <w:lang w:val="tr-TR"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6879"/>
      </w:tblGrid>
      <w:tr w:rsidR="00CE43D7" w:rsidRPr="00E861FA" w:rsidTr="00C60CDC">
        <w:trPr>
          <w:trHeight w:val="1248"/>
        </w:trPr>
        <w:tc>
          <w:tcPr>
            <w:tcW w:w="3085" w:type="dxa"/>
            <w:shd w:val="clear" w:color="auto" w:fill="auto"/>
          </w:tcPr>
          <w:p w:rsidR="00593A71" w:rsidRDefault="00593A71" w:rsidP="005B586B">
            <w:pPr>
              <w:pStyle w:val="Els-NoIndent"/>
              <w:spacing w:line="240" w:lineRule="auto"/>
              <w:jc w:val="left"/>
              <w:rPr>
                <w:b/>
                <w:sz w:val="20"/>
                <w:lang w:val="tr-TR"/>
              </w:rPr>
            </w:pPr>
            <w:proofErr w:type="spellStart"/>
            <w:r w:rsidRPr="00593A71">
              <w:rPr>
                <w:b/>
                <w:sz w:val="20"/>
                <w:lang w:val="tr-TR"/>
              </w:rPr>
              <w:t>Article</w:t>
            </w:r>
            <w:proofErr w:type="spellEnd"/>
            <w:r w:rsidRPr="00593A71">
              <w:rPr>
                <w:b/>
                <w:sz w:val="20"/>
                <w:lang w:val="tr-TR"/>
              </w:rPr>
              <w:t xml:space="preserve"> </w:t>
            </w:r>
            <w:proofErr w:type="spellStart"/>
            <w:r w:rsidRPr="00593A71">
              <w:rPr>
                <w:b/>
                <w:sz w:val="20"/>
                <w:lang w:val="tr-TR"/>
              </w:rPr>
              <w:t>Type</w:t>
            </w:r>
            <w:proofErr w:type="spellEnd"/>
            <w:r>
              <w:rPr>
                <w:b/>
                <w:sz w:val="20"/>
                <w:lang w:val="tr-TR"/>
              </w:rPr>
              <w:t>/Makale Türü</w:t>
            </w:r>
            <w:r w:rsidRPr="00593A71">
              <w:rPr>
                <w:b/>
                <w:sz w:val="20"/>
                <w:lang w:val="tr-TR"/>
              </w:rPr>
              <w:t>:</w:t>
            </w:r>
          </w:p>
          <w:p w:rsidR="00593A71" w:rsidRDefault="00593A71" w:rsidP="005B586B">
            <w:pPr>
              <w:pStyle w:val="Els-NoIndent"/>
              <w:spacing w:line="240" w:lineRule="auto"/>
              <w:jc w:val="left"/>
              <w:rPr>
                <w:b/>
                <w:sz w:val="20"/>
                <w:lang w:val="tr-TR"/>
              </w:rPr>
            </w:pPr>
          </w:p>
          <w:p w:rsidR="00593A71" w:rsidRDefault="00593A71" w:rsidP="005B586B">
            <w:pPr>
              <w:pStyle w:val="Els-NoIndent"/>
              <w:spacing w:line="240" w:lineRule="auto"/>
              <w:jc w:val="left"/>
              <w:rPr>
                <w:b/>
                <w:sz w:val="20"/>
                <w:lang w:val="tr-TR"/>
              </w:rPr>
            </w:pPr>
          </w:p>
          <w:p w:rsidR="00CE43D7" w:rsidRDefault="00CE43D7" w:rsidP="005B586B">
            <w:pPr>
              <w:pStyle w:val="Els-NoIndent"/>
              <w:spacing w:line="240" w:lineRule="auto"/>
              <w:jc w:val="left"/>
              <w:rPr>
                <w:b/>
                <w:sz w:val="20"/>
                <w:lang w:val="tr-TR"/>
              </w:rPr>
            </w:pPr>
            <w:proofErr w:type="spellStart"/>
            <w:r w:rsidRPr="003F0112">
              <w:rPr>
                <w:b/>
                <w:sz w:val="20"/>
                <w:lang w:val="tr-TR"/>
              </w:rPr>
              <w:t>Article</w:t>
            </w:r>
            <w:proofErr w:type="spellEnd"/>
            <w:r w:rsidRPr="003F0112">
              <w:rPr>
                <w:b/>
                <w:sz w:val="20"/>
                <w:lang w:val="tr-TR"/>
              </w:rPr>
              <w:t xml:space="preserve"> </w:t>
            </w:r>
            <w:proofErr w:type="spellStart"/>
            <w:r w:rsidRPr="003F0112">
              <w:rPr>
                <w:b/>
                <w:sz w:val="20"/>
                <w:lang w:val="tr-TR"/>
              </w:rPr>
              <w:t>Info</w:t>
            </w:r>
            <w:proofErr w:type="spellEnd"/>
            <w:r>
              <w:rPr>
                <w:b/>
                <w:sz w:val="20"/>
                <w:lang w:val="tr-TR"/>
              </w:rPr>
              <w:t>/</w:t>
            </w:r>
            <w:r w:rsidRPr="003F0112">
              <w:rPr>
                <w:b/>
                <w:sz w:val="20"/>
                <w:lang w:val="tr-TR"/>
              </w:rPr>
              <w:t>Makale Bilgi</w:t>
            </w:r>
          </w:p>
          <w:p w:rsidR="005B586B" w:rsidRPr="003F0112" w:rsidRDefault="005B586B" w:rsidP="005B586B">
            <w:pPr>
              <w:pStyle w:val="Els-NoIndent"/>
              <w:spacing w:line="240" w:lineRule="auto"/>
              <w:jc w:val="left"/>
              <w:rPr>
                <w:b/>
                <w:sz w:val="20"/>
                <w:lang w:val="tr-TR"/>
              </w:rPr>
            </w:pPr>
          </w:p>
          <w:p w:rsidR="00CE43D7" w:rsidRPr="003F0112" w:rsidRDefault="00CE43D7" w:rsidP="005B586B">
            <w:pPr>
              <w:pStyle w:val="Els-NoIndent"/>
              <w:spacing w:line="240" w:lineRule="auto"/>
              <w:jc w:val="left"/>
              <w:rPr>
                <w:sz w:val="20"/>
                <w:lang w:val="tr-TR"/>
              </w:rPr>
            </w:pPr>
            <w:proofErr w:type="spellStart"/>
            <w:r w:rsidRPr="003F0112">
              <w:rPr>
                <w:sz w:val="20"/>
                <w:lang w:val="tr-TR"/>
              </w:rPr>
              <w:t>Received</w:t>
            </w:r>
            <w:proofErr w:type="spellEnd"/>
            <w:r w:rsidRPr="003F0112">
              <w:rPr>
                <w:sz w:val="20"/>
                <w:lang w:val="tr-TR"/>
              </w:rPr>
              <w:t>/Alındı</w:t>
            </w:r>
            <w:r w:rsidR="00ED4743">
              <w:rPr>
                <w:sz w:val="20"/>
                <w:lang w:val="tr-TR"/>
              </w:rPr>
              <w:t>:</w:t>
            </w:r>
            <w:r w:rsidR="00C34CFF">
              <w:rPr>
                <w:sz w:val="20"/>
                <w:lang w:val="tr-TR"/>
              </w:rPr>
              <w:t xml:space="preserve"> </w:t>
            </w:r>
            <w:proofErr w:type="spellStart"/>
            <w:r w:rsidR="00ED4743">
              <w:rPr>
                <w:sz w:val="20"/>
                <w:lang w:val="tr-TR"/>
              </w:rPr>
              <w:t>Xx</w:t>
            </w:r>
            <w:proofErr w:type="spellEnd"/>
            <w:r w:rsidR="00ED4743">
              <w:rPr>
                <w:sz w:val="20"/>
                <w:lang w:val="tr-TR"/>
              </w:rPr>
              <w:t>/yy/202</w:t>
            </w:r>
            <w:r w:rsidRPr="003F0112">
              <w:rPr>
                <w:sz w:val="20"/>
                <w:lang w:val="tr-TR"/>
              </w:rPr>
              <w:t>x</w:t>
            </w:r>
          </w:p>
          <w:p w:rsidR="00CE43D7" w:rsidRPr="003F0112" w:rsidRDefault="00CE43D7" w:rsidP="005B586B">
            <w:pPr>
              <w:pStyle w:val="Els-NoIndent"/>
              <w:spacing w:line="240" w:lineRule="auto"/>
              <w:jc w:val="left"/>
              <w:rPr>
                <w:sz w:val="20"/>
                <w:lang w:val="tr-TR"/>
              </w:rPr>
            </w:pPr>
            <w:proofErr w:type="spellStart"/>
            <w:r w:rsidRPr="003F0112">
              <w:rPr>
                <w:sz w:val="20"/>
                <w:lang w:val="tr-TR"/>
              </w:rPr>
              <w:t>Revised</w:t>
            </w:r>
            <w:proofErr w:type="spellEnd"/>
            <w:r w:rsidRPr="003F0112">
              <w:rPr>
                <w:sz w:val="20"/>
                <w:lang w:val="tr-TR"/>
              </w:rPr>
              <w:t>/Düzeltildi</w:t>
            </w:r>
            <w:r w:rsidR="00ED4743">
              <w:rPr>
                <w:sz w:val="20"/>
                <w:lang w:val="tr-TR"/>
              </w:rPr>
              <w:t xml:space="preserve">: </w:t>
            </w:r>
            <w:proofErr w:type="spellStart"/>
            <w:r w:rsidR="00ED4743">
              <w:rPr>
                <w:sz w:val="20"/>
                <w:lang w:val="tr-TR"/>
              </w:rPr>
              <w:t>Xx</w:t>
            </w:r>
            <w:proofErr w:type="spellEnd"/>
            <w:r w:rsidR="00ED4743">
              <w:rPr>
                <w:sz w:val="20"/>
                <w:lang w:val="tr-TR"/>
              </w:rPr>
              <w:t>/yy/202</w:t>
            </w:r>
            <w:r w:rsidRPr="003F0112">
              <w:rPr>
                <w:sz w:val="20"/>
                <w:lang w:val="tr-TR"/>
              </w:rPr>
              <w:t>x</w:t>
            </w:r>
          </w:p>
          <w:p w:rsidR="00CE43D7" w:rsidRPr="003F0112" w:rsidRDefault="00CE43D7" w:rsidP="005B586B">
            <w:pPr>
              <w:pStyle w:val="Els-NoIndent"/>
              <w:spacing w:line="240" w:lineRule="auto"/>
              <w:jc w:val="left"/>
              <w:rPr>
                <w:sz w:val="20"/>
                <w:lang w:val="tr-TR"/>
              </w:rPr>
            </w:pPr>
            <w:proofErr w:type="spellStart"/>
            <w:r w:rsidRPr="003F0112">
              <w:rPr>
                <w:sz w:val="20"/>
                <w:lang w:val="tr-TR"/>
              </w:rPr>
              <w:t>Accepted</w:t>
            </w:r>
            <w:proofErr w:type="spellEnd"/>
            <w:r w:rsidRPr="003F0112">
              <w:rPr>
                <w:sz w:val="20"/>
                <w:lang w:val="tr-TR"/>
              </w:rPr>
              <w:t>/Kabul edildi</w:t>
            </w:r>
            <w:r w:rsidR="00ED4743">
              <w:rPr>
                <w:sz w:val="20"/>
                <w:lang w:val="tr-TR"/>
              </w:rPr>
              <w:t xml:space="preserve">: </w:t>
            </w:r>
            <w:proofErr w:type="spellStart"/>
            <w:r w:rsidR="00ED4743">
              <w:rPr>
                <w:sz w:val="20"/>
                <w:lang w:val="tr-TR"/>
              </w:rPr>
              <w:t>Xx</w:t>
            </w:r>
            <w:proofErr w:type="spellEnd"/>
            <w:r w:rsidR="00ED4743">
              <w:rPr>
                <w:sz w:val="20"/>
                <w:lang w:val="tr-TR"/>
              </w:rPr>
              <w:t>/yy/202x</w:t>
            </w:r>
          </w:p>
        </w:tc>
        <w:tc>
          <w:tcPr>
            <w:tcW w:w="7053" w:type="dxa"/>
            <w:vMerge w:val="restart"/>
            <w:shd w:val="clear" w:color="auto" w:fill="auto"/>
          </w:tcPr>
          <w:p w:rsidR="00CE43D7" w:rsidRPr="003F0112" w:rsidRDefault="00CE43D7" w:rsidP="00CE43D7">
            <w:pPr>
              <w:pStyle w:val="Els-NoIndent"/>
              <w:spacing w:line="240" w:lineRule="auto"/>
              <w:rPr>
                <w:b/>
                <w:sz w:val="20"/>
                <w:lang w:val="tr-TR"/>
              </w:rPr>
            </w:pPr>
            <w:r w:rsidRPr="003F0112">
              <w:rPr>
                <w:b/>
                <w:sz w:val="20"/>
                <w:lang w:val="tr-TR"/>
              </w:rPr>
              <w:t>ÖZ</w:t>
            </w:r>
          </w:p>
          <w:p w:rsidR="00CE43D7" w:rsidRDefault="00CE43D7" w:rsidP="00CE43D7">
            <w:pPr>
              <w:pStyle w:val="Els-NoIndent"/>
              <w:spacing w:line="240" w:lineRule="auto"/>
              <w:rPr>
                <w:sz w:val="20"/>
                <w:lang w:val="tr-TR"/>
              </w:rPr>
            </w:pPr>
            <w:r w:rsidRPr="003F0112">
              <w:rPr>
                <w:sz w:val="20"/>
                <w:lang w:val="tr-TR"/>
              </w:rPr>
              <w:t xml:space="preserve">Bu kısma makalenizin Türkçe özetini yerleştirmeniz gerekmektedir. Öz, 10 punto büyüklüğünde, iki yana yaslı ve 100-150 kelime arası olacak şekilde yazılmalıdır. Biçimlendirmeyi bozmadan bu kısmı silip yerine kendi özetinizi yazabilirsiniz. Makalenin dili Türkçe ise önce öz sonra </w:t>
            </w:r>
            <w:proofErr w:type="spellStart"/>
            <w:r w:rsidRPr="003F0112">
              <w:rPr>
                <w:sz w:val="20"/>
                <w:lang w:val="tr-TR"/>
              </w:rPr>
              <w:t>abstract</w:t>
            </w:r>
            <w:proofErr w:type="spellEnd"/>
            <w:r w:rsidRPr="003F0112">
              <w:rPr>
                <w:sz w:val="20"/>
                <w:lang w:val="tr-TR"/>
              </w:rPr>
              <w:t xml:space="preserve">, İngilizce ise önce </w:t>
            </w:r>
            <w:proofErr w:type="spellStart"/>
            <w:r w:rsidRPr="003F0112">
              <w:rPr>
                <w:sz w:val="20"/>
                <w:lang w:val="tr-TR"/>
              </w:rPr>
              <w:t>abstract</w:t>
            </w:r>
            <w:proofErr w:type="spellEnd"/>
            <w:r w:rsidRPr="003F0112">
              <w:rPr>
                <w:sz w:val="20"/>
                <w:lang w:val="tr-TR"/>
              </w:rPr>
              <w:t xml:space="preserve"> sonra öz yazılmalıdır. Bu kısma makalenizin Türkçe özetini yerleştirmeniz gerekmektedir. Öz, 10 punto büyüklüğünde, iki yana yaslı ve 100-150 kelime arası olacak şekilde yazılmalıdır. Biçimlendirmeyi bozmadan bu kısmı silip yerine kendi özetinizi yazabilirsiniz. Makalenin dili Türkçe ise önce öz sonra </w:t>
            </w:r>
            <w:proofErr w:type="spellStart"/>
            <w:r w:rsidRPr="003F0112">
              <w:rPr>
                <w:sz w:val="20"/>
                <w:lang w:val="tr-TR"/>
              </w:rPr>
              <w:t>abstract</w:t>
            </w:r>
            <w:proofErr w:type="spellEnd"/>
            <w:r w:rsidRPr="003F0112">
              <w:rPr>
                <w:sz w:val="20"/>
                <w:lang w:val="tr-TR"/>
              </w:rPr>
              <w:t xml:space="preserve">, İngilizce ise önce </w:t>
            </w:r>
            <w:proofErr w:type="spellStart"/>
            <w:r w:rsidRPr="003F0112">
              <w:rPr>
                <w:sz w:val="20"/>
                <w:lang w:val="tr-TR"/>
              </w:rPr>
              <w:t>abstract</w:t>
            </w:r>
            <w:proofErr w:type="spellEnd"/>
            <w:r w:rsidRPr="003F0112">
              <w:rPr>
                <w:sz w:val="20"/>
                <w:lang w:val="tr-TR"/>
              </w:rPr>
              <w:t xml:space="preserve"> sonra öz yazılmalıdır. </w:t>
            </w:r>
          </w:p>
          <w:p w:rsidR="00093C20" w:rsidRPr="00CE43D7" w:rsidRDefault="00093C20" w:rsidP="00CE43D7">
            <w:pPr>
              <w:pStyle w:val="Els-NoIndent"/>
              <w:spacing w:line="240" w:lineRule="auto"/>
              <w:rPr>
                <w:sz w:val="20"/>
                <w:lang w:val="tr-TR"/>
              </w:rPr>
            </w:pPr>
          </w:p>
        </w:tc>
      </w:tr>
      <w:tr w:rsidR="00CE43D7" w:rsidRPr="00E861FA" w:rsidTr="00C60CDC">
        <w:trPr>
          <w:trHeight w:val="697"/>
        </w:trPr>
        <w:tc>
          <w:tcPr>
            <w:tcW w:w="3085" w:type="dxa"/>
            <w:shd w:val="clear" w:color="auto" w:fill="auto"/>
            <w:vAlign w:val="bottom"/>
          </w:tcPr>
          <w:p w:rsidR="00016E36" w:rsidRDefault="00016E36" w:rsidP="005B586B">
            <w:pPr>
              <w:pStyle w:val="Els-NoIndent"/>
              <w:spacing w:line="240" w:lineRule="auto"/>
              <w:jc w:val="left"/>
              <w:rPr>
                <w:b/>
                <w:sz w:val="20"/>
                <w:lang w:val="tr-TR"/>
              </w:rPr>
            </w:pPr>
          </w:p>
          <w:p w:rsidR="00CE43D7" w:rsidRPr="003F0112" w:rsidRDefault="00CE43D7" w:rsidP="005B586B">
            <w:pPr>
              <w:pStyle w:val="Els-NoIndent"/>
              <w:spacing w:line="240" w:lineRule="auto"/>
              <w:jc w:val="left"/>
              <w:rPr>
                <w:b/>
                <w:sz w:val="20"/>
                <w:lang w:val="tr-TR"/>
              </w:rPr>
            </w:pPr>
            <w:r w:rsidRPr="003F0112">
              <w:rPr>
                <w:b/>
                <w:sz w:val="20"/>
                <w:lang w:val="tr-TR"/>
              </w:rPr>
              <w:t>Anahtar kelimeler:</w:t>
            </w:r>
          </w:p>
          <w:p w:rsidR="00C34CFF" w:rsidRDefault="00CE43D7" w:rsidP="005B586B">
            <w:pPr>
              <w:pStyle w:val="Els-NoIndent"/>
              <w:spacing w:line="240" w:lineRule="auto"/>
              <w:jc w:val="left"/>
              <w:rPr>
                <w:sz w:val="20"/>
                <w:lang w:val="tr-TR"/>
              </w:rPr>
            </w:pPr>
            <w:r w:rsidRPr="003F0112">
              <w:rPr>
                <w:sz w:val="20"/>
                <w:lang w:val="tr-TR"/>
              </w:rPr>
              <w:t>Kelime 1, kelime 2, kelime 3,</w:t>
            </w:r>
          </w:p>
          <w:p w:rsidR="00C34CFF" w:rsidRDefault="00C34CFF" w:rsidP="005B586B">
            <w:pPr>
              <w:pStyle w:val="Els-NoIndent"/>
              <w:spacing w:line="240" w:lineRule="auto"/>
              <w:jc w:val="left"/>
              <w:rPr>
                <w:sz w:val="20"/>
                <w:lang w:val="tr-TR"/>
              </w:rPr>
            </w:pPr>
          </w:p>
          <w:p w:rsidR="00CE43D7" w:rsidRPr="003F0112" w:rsidRDefault="00CE43D7" w:rsidP="005B586B">
            <w:pPr>
              <w:pStyle w:val="Els-NoIndent"/>
              <w:spacing w:line="240" w:lineRule="auto"/>
              <w:jc w:val="left"/>
              <w:rPr>
                <w:sz w:val="20"/>
                <w:lang w:val="tr-TR"/>
              </w:rPr>
            </w:pPr>
          </w:p>
        </w:tc>
        <w:tc>
          <w:tcPr>
            <w:tcW w:w="7053" w:type="dxa"/>
            <w:vMerge/>
            <w:shd w:val="clear" w:color="auto" w:fill="auto"/>
          </w:tcPr>
          <w:p w:rsidR="00CE43D7" w:rsidRPr="002F224B" w:rsidRDefault="00CE43D7" w:rsidP="00CE43D7">
            <w:pPr>
              <w:pStyle w:val="Els-NoIndent"/>
              <w:spacing w:line="240" w:lineRule="auto"/>
              <w:rPr>
                <w:lang w:val="tr-TR"/>
              </w:rPr>
            </w:pPr>
          </w:p>
        </w:tc>
      </w:tr>
      <w:tr w:rsidR="00CE43D7" w:rsidRPr="002F224B" w:rsidTr="00C60CDC">
        <w:trPr>
          <w:trHeight w:val="2524"/>
        </w:trPr>
        <w:tc>
          <w:tcPr>
            <w:tcW w:w="3085" w:type="dxa"/>
            <w:shd w:val="clear" w:color="auto" w:fill="auto"/>
          </w:tcPr>
          <w:p w:rsidR="005B586B" w:rsidRDefault="005B586B" w:rsidP="005B586B">
            <w:pPr>
              <w:pStyle w:val="Els-NoIndent"/>
              <w:spacing w:line="240" w:lineRule="auto"/>
              <w:jc w:val="left"/>
              <w:rPr>
                <w:b/>
                <w:sz w:val="20"/>
                <w:lang w:val="tr-TR"/>
              </w:rPr>
            </w:pPr>
          </w:p>
          <w:p w:rsidR="005B586B" w:rsidRDefault="005B586B" w:rsidP="005B586B">
            <w:pPr>
              <w:pStyle w:val="Els-NoIndent"/>
              <w:spacing w:line="240" w:lineRule="auto"/>
              <w:jc w:val="left"/>
              <w:rPr>
                <w:b/>
                <w:sz w:val="20"/>
                <w:lang w:val="tr-TR"/>
              </w:rPr>
            </w:pPr>
          </w:p>
          <w:p w:rsidR="00016E36" w:rsidRDefault="00016E36" w:rsidP="005B586B">
            <w:pPr>
              <w:pStyle w:val="Els-NoIndent"/>
              <w:spacing w:line="240" w:lineRule="auto"/>
              <w:jc w:val="left"/>
              <w:rPr>
                <w:b/>
                <w:sz w:val="20"/>
                <w:lang w:val="tr-TR"/>
              </w:rPr>
            </w:pPr>
          </w:p>
          <w:p w:rsidR="00016E36" w:rsidRDefault="00016E36" w:rsidP="005B586B">
            <w:pPr>
              <w:pStyle w:val="Els-NoIndent"/>
              <w:spacing w:line="240" w:lineRule="auto"/>
              <w:jc w:val="left"/>
              <w:rPr>
                <w:b/>
                <w:sz w:val="20"/>
                <w:lang w:val="tr-TR"/>
              </w:rPr>
            </w:pPr>
          </w:p>
          <w:p w:rsidR="00016E36" w:rsidRDefault="00016E36" w:rsidP="005B586B">
            <w:pPr>
              <w:pStyle w:val="Els-NoIndent"/>
              <w:spacing w:line="240" w:lineRule="auto"/>
              <w:jc w:val="left"/>
              <w:rPr>
                <w:b/>
                <w:sz w:val="20"/>
                <w:lang w:val="tr-TR"/>
              </w:rPr>
            </w:pPr>
          </w:p>
          <w:p w:rsidR="00016E36" w:rsidRDefault="00016E36" w:rsidP="005B586B">
            <w:pPr>
              <w:pStyle w:val="Els-NoIndent"/>
              <w:spacing w:line="240" w:lineRule="auto"/>
              <w:jc w:val="left"/>
              <w:rPr>
                <w:b/>
                <w:sz w:val="20"/>
                <w:lang w:val="tr-TR"/>
              </w:rPr>
            </w:pPr>
          </w:p>
          <w:p w:rsidR="00CE43D7" w:rsidRPr="003F0112" w:rsidRDefault="00CE43D7" w:rsidP="005B586B">
            <w:pPr>
              <w:pStyle w:val="Els-NoIndent"/>
              <w:spacing w:line="240" w:lineRule="auto"/>
              <w:jc w:val="left"/>
              <w:rPr>
                <w:b/>
                <w:sz w:val="20"/>
                <w:lang w:val="tr-TR"/>
              </w:rPr>
            </w:pPr>
            <w:proofErr w:type="spellStart"/>
            <w:r w:rsidRPr="003F0112">
              <w:rPr>
                <w:b/>
                <w:sz w:val="20"/>
                <w:lang w:val="tr-TR"/>
              </w:rPr>
              <w:t>Keywords</w:t>
            </w:r>
            <w:proofErr w:type="spellEnd"/>
            <w:r w:rsidRPr="003F0112">
              <w:rPr>
                <w:b/>
                <w:sz w:val="20"/>
                <w:lang w:val="tr-TR"/>
              </w:rPr>
              <w:t>:</w:t>
            </w:r>
          </w:p>
          <w:p w:rsidR="00CE43D7" w:rsidRPr="003F0112" w:rsidRDefault="00CE43D7" w:rsidP="005B586B">
            <w:pPr>
              <w:pStyle w:val="Els-NoIndent"/>
              <w:spacing w:line="240" w:lineRule="auto"/>
              <w:jc w:val="left"/>
              <w:rPr>
                <w:sz w:val="20"/>
                <w:lang w:val="tr-TR"/>
              </w:rPr>
            </w:pPr>
            <w:proofErr w:type="spellStart"/>
            <w:r w:rsidRPr="003F0112">
              <w:rPr>
                <w:sz w:val="20"/>
                <w:lang w:val="tr-TR"/>
              </w:rPr>
              <w:t>Keyword</w:t>
            </w:r>
            <w:proofErr w:type="spellEnd"/>
            <w:r w:rsidRPr="003F0112">
              <w:rPr>
                <w:sz w:val="20"/>
                <w:lang w:val="tr-TR"/>
              </w:rPr>
              <w:t xml:space="preserve"> 1, </w:t>
            </w:r>
            <w:proofErr w:type="spellStart"/>
            <w:r w:rsidRPr="003F0112">
              <w:rPr>
                <w:sz w:val="20"/>
                <w:lang w:val="tr-TR"/>
              </w:rPr>
              <w:t>keyword</w:t>
            </w:r>
            <w:proofErr w:type="spellEnd"/>
            <w:r w:rsidRPr="003F0112">
              <w:rPr>
                <w:sz w:val="20"/>
                <w:lang w:val="tr-TR"/>
              </w:rPr>
              <w:t xml:space="preserve"> 2, </w:t>
            </w:r>
            <w:proofErr w:type="spellStart"/>
            <w:r w:rsidRPr="003F0112">
              <w:rPr>
                <w:sz w:val="20"/>
                <w:lang w:val="tr-TR"/>
              </w:rPr>
              <w:t>keyword</w:t>
            </w:r>
            <w:proofErr w:type="spellEnd"/>
            <w:r w:rsidRPr="003F0112">
              <w:rPr>
                <w:sz w:val="20"/>
                <w:lang w:val="tr-TR"/>
              </w:rPr>
              <w:t xml:space="preserve"> 3,</w:t>
            </w:r>
          </w:p>
        </w:tc>
        <w:tc>
          <w:tcPr>
            <w:tcW w:w="7053" w:type="dxa"/>
            <w:shd w:val="clear" w:color="auto" w:fill="auto"/>
          </w:tcPr>
          <w:p w:rsidR="00CE43D7" w:rsidRPr="003F0112" w:rsidRDefault="00CE43D7" w:rsidP="00CE43D7">
            <w:pPr>
              <w:pStyle w:val="Els-NoIndent"/>
              <w:spacing w:line="240" w:lineRule="auto"/>
              <w:rPr>
                <w:b/>
                <w:sz w:val="20"/>
                <w:lang w:val="tr-TR"/>
              </w:rPr>
            </w:pPr>
            <w:r w:rsidRPr="003F0112">
              <w:rPr>
                <w:b/>
                <w:sz w:val="20"/>
                <w:lang w:val="tr-TR"/>
              </w:rPr>
              <w:t>ABSTRACT</w:t>
            </w:r>
          </w:p>
          <w:p w:rsidR="00CE43D7" w:rsidRPr="002F224B" w:rsidRDefault="00CE43D7" w:rsidP="00CE43D7">
            <w:pPr>
              <w:pStyle w:val="Els-NoIndent"/>
              <w:spacing w:line="240" w:lineRule="auto"/>
              <w:rPr>
                <w:lang w:val="tr-TR"/>
              </w:rPr>
            </w:pPr>
            <w:r w:rsidRPr="003F0112">
              <w:rPr>
                <w:sz w:val="20"/>
              </w:rPr>
              <w:t>You need to insert an English abstract into this section by taking into account exactly the same format. The</w:t>
            </w:r>
            <w:r w:rsidR="00296147">
              <w:rPr>
                <w:sz w:val="20"/>
              </w:rPr>
              <w:t xml:space="preserve"> abstract should not exceed 150</w:t>
            </w:r>
            <w:r>
              <w:rPr>
                <w:sz w:val="20"/>
              </w:rPr>
              <w:t xml:space="preserve"> </w:t>
            </w:r>
            <w:r w:rsidRPr="003F0112">
              <w:rPr>
                <w:sz w:val="20"/>
              </w:rPr>
              <w:t>words. If your translation does exceed the given limitation, you should arrange your</w:t>
            </w:r>
            <w:r w:rsidR="00093C20">
              <w:rPr>
                <w:sz w:val="20"/>
              </w:rPr>
              <w:t xml:space="preserve"> wording to keep within the 150 </w:t>
            </w:r>
            <w:r w:rsidRPr="003F0112">
              <w:rPr>
                <w:sz w:val="20"/>
              </w:rPr>
              <w:t>word limit. Thanks a lot!</w:t>
            </w:r>
            <w:r w:rsidRPr="002F224B">
              <w:t xml:space="preserve">  </w:t>
            </w:r>
            <w:r w:rsidRPr="003F0112">
              <w:rPr>
                <w:sz w:val="20"/>
              </w:rPr>
              <w:t>You need to insert an English abstract into this section by taking into account exactly the same format. The</w:t>
            </w:r>
            <w:r>
              <w:rPr>
                <w:sz w:val="20"/>
              </w:rPr>
              <w:t xml:space="preserve"> abstract sh</w:t>
            </w:r>
            <w:r w:rsidR="00296147">
              <w:rPr>
                <w:sz w:val="20"/>
              </w:rPr>
              <w:t>ould not exceed 150</w:t>
            </w:r>
            <w:r>
              <w:rPr>
                <w:sz w:val="20"/>
              </w:rPr>
              <w:t xml:space="preserve"> </w:t>
            </w:r>
            <w:r w:rsidRPr="003F0112">
              <w:rPr>
                <w:sz w:val="20"/>
              </w:rPr>
              <w:t>words. If your translation does exceed the given limitation, you should arrange you</w:t>
            </w:r>
            <w:r w:rsidR="00296147">
              <w:rPr>
                <w:sz w:val="20"/>
              </w:rPr>
              <w:t xml:space="preserve">r wording to keep within the 150 </w:t>
            </w:r>
            <w:r w:rsidRPr="003F0112">
              <w:rPr>
                <w:sz w:val="20"/>
              </w:rPr>
              <w:t xml:space="preserve">word limit. Thanks a lot! </w:t>
            </w:r>
          </w:p>
        </w:tc>
      </w:tr>
    </w:tbl>
    <w:p w:rsidR="00362709" w:rsidRPr="002F224B" w:rsidRDefault="00362709" w:rsidP="00ED7616">
      <w:pPr>
        <w:pStyle w:val="Els-NoIndent"/>
        <w:rPr>
          <w:lang w:val="tr-TR"/>
        </w:rPr>
        <w:sectPr w:rsidR="00362709" w:rsidRPr="002F224B" w:rsidSect="002365DC">
          <w:headerReference w:type="even" r:id="rId10"/>
          <w:headerReference w:type="default" r:id="rId11"/>
          <w:footerReference w:type="default" r:id="rId12"/>
          <w:headerReference w:type="first" r:id="rId13"/>
          <w:footerReference w:type="first" r:id="rId14"/>
          <w:footnotePr>
            <w:numFmt w:val="lowerLetter"/>
          </w:footnotePr>
          <w:type w:val="continuous"/>
          <w:pgSz w:w="11907" w:h="15876"/>
          <w:pgMar w:top="383" w:right="947" w:bottom="879" w:left="1038" w:header="336" w:footer="0" w:gutter="0"/>
          <w:cols w:space="360"/>
        </w:sectPr>
      </w:pPr>
    </w:p>
    <w:p w:rsidR="003F0112" w:rsidRDefault="003F0112" w:rsidP="00ED7616">
      <w:pPr>
        <w:pStyle w:val="Heading1"/>
        <w:numPr>
          <w:ilvl w:val="0"/>
          <w:numId w:val="0"/>
        </w:numPr>
        <w:ind w:left="425"/>
        <w:jc w:val="center"/>
        <w:rPr>
          <w:i w:val="0"/>
          <w:szCs w:val="24"/>
          <w:lang w:val="tr-TR"/>
        </w:rPr>
        <w:sectPr w:rsidR="003F0112" w:rsidSect="002F224B">
          <w:headerReference w:type="default" r:id="rId15"/>
          <w:footnotePr>
            <w:numFmt w:val="chicago"/>
          </w:footnotePr>
          <w:type w:val="continuous"/>
          <w:pgSz w:w="11907" w:h="15876"/>
          <w:pgMar w:top="1417" w:right="1417" w:bottom="1417" w:left="1417" w:header="907" w:footer="1253" w:gutter="0"/>
          <w:cols w:space="360"/>
          <w:docGrid w:linePitch="245"/>
        </w:sectPr>
      </w:pPr>
    </w:p>
    <w:p w:rsidR="00D336BF" w:rsidRDefault="00D336BF" w:rsidP="00ED7616">
      <w:pPr>
        <w:pStyle w:val="Heading1"/>
        <w:numPr>
          <w:ilvl w:val="0"/>
          <w:numId w:val="0"/>
        </w:numPr>
        <w:spacing w:before="0" w:after="0" w:line="23" w:lineRule="atLeast"/>
        <w:ind w:left="425"/>
        <w:jc w:val="center"/>
        <w:rPr>
          <w:i w:val="0"/>
          <w:szCs w:val="24"/>
          <w:lang w:val="tr-TR"/>
        </w:rPr>
      </w:pPr>
      <w:r>
        <w:rPr>
          <w:i w:val="0"/>
          <w:szCs w:val="24"/>
          <w:lang w:val="tr-TR"/>
        </w:rPr>
        <w:lastRenderedPageBreak/>
        <w:t>Giriş</w:t>
      </w:r>
    </w:p>
    <w:p w:rsidR="00323EF9" w:rsidRPr="003F0112" w:rsidRDefault="000E102E" w:rsidP="00ED7616">
      <w:pPr>
        <w:pStyle w:val="Heading1"/>
        <w:numPr>
          <w:ilvl w:val="0"/>
          <w:numId w:val="0"/>
        </w:numPr>
        <w:spacing w:before="0" w:after="0" w:line="23" w:lineRule="atLeast"/>
        <w:ind w:left="425"/>
        <w:jc w:val="center"/>
        <w:rPr>
          <w:i w:val="0"/>
          <w:szCs w:val="24"/>
          <w:lang w:val="tr-TR"/>
        </w:rPr>
      </w:pPr>
      <w:r>
        <w:rPr>
          <w:i w:val="0"/>
          <w:szCs w:val="24"/>
          <w:lang w:val="tr-TR"/>
        </w:rPr>
        <w:t>Birinci</w:t>
      </w:r>
      <w:r w:rsidR="00323EF9" w:rsidRPr="003F0112">
        <w:rPr>
          <w:i w:val="0"/>
          <w:szCs w:val="24"/>
          <w:lang w:val="tr-TR"/>
        </w:rPr>
        <w:t xml:space="preserve"> Başlık</w:t>
      </w:r>
      <w:r w:rsidR="00E1266B" w:rsidRPr="003F0112">
        <w:rPr>
          <w:i w:val="0"/>
          <w:szCs w:val="24"/>
          <w:lang w:val="tr-TR"/>
        </w:rPr>
        <w:t xml:space="preserve"> Her Kelimenin İlk Harfleri Büyük</w:t>
      </w:r>
      <w:r w:rsidR="00D336BF">
        <w:rPr>
          <w:i w:val="0"/>
          <w:szCs w:val="24"/>
          <w:lang w:val="tr-TR"/>
        </w:rPr>
        <w:t xml:space="preserve"> ve Ortalı</w:t>
      </w:r>
      <w:r w:rsidR="00E1266B" w:rsidRPr="003F0112">
        <w:rPr>
          <w:i w:val="0"/>
          <w:szCs w:val="24"/>
          <w:lang w:val="tr-TR"/>
        </w:rPr>
        <w:t xml:space="preserve"> Yazılmalıdır. (12 Punto)</w:t>
      </w:r>
    </w:p>
    <w:p w:rsidR="00323EF9" w:rsidRDefault="00CC00E0" w:rsidP="00ED7616">
      <w:pPr>
        <w:spacing w:before="0" w:after="0" w:line="23" w:lineRule="atLeast"/>
        <w:ind w:firstLine="567"/>
        <w:rPr>
          <w:sz w:val="24"/>
          <w:szCs w:val="24"/>
          <w:lang w:val="tr-TR"/>
        </w:rPr>
      </w:pPr>
      <w:bookmarkStart w:id="0" w:name="_GoBack"/>
      <w:bookmarkEnd w:id="0"/>
      <w:r w:rsidRPr="003F0112">
        <w:rPr>
          <w:sz w:val="24"/>
          <w:szCs w:val="24"/>
          <w:lang w:val="tr-TR"/>
        </w:rPr>
        <w:t>Bölüm başlıkları başlıklar küçük harfle ve her kelimenin ilk harfi büyük Times New Roman 12 punto şeklinde formata uygun yazılmalıdır. Burada olduğu gibi alt bölümlerde de bu formata dikkat edilmelidir.</w:t>
      </w:r>
      <w:r w:rsidR="009C08BC" w:rsidRPr="003F0112">
        <w:rPr>
          <w:sz w:val="24"/>
          <w:szCs w:val="24"/>
          <w:lang w:val="tr-TR"/>
        </w:rPr>
        <w:t xml:space="preserve"> </w:t>
      </w:r>
      <w:r w:rsidR="00FD40B9" w:rsidRPr="003F0112">
        <w:rPr>
          <w:sz w:val="24"/>
          <w:szCs w:val="24"/>
          <w:lang w:val="tr-TR"/>
        </w:rPr>
        <w:t xml:space="preserve">Bölüm başlıkları büyük harfle yazılmalıdır. Makalelerde problem, amaç gerekçe ve önem giriş bölümü içinde açıkça belirtilmelidir. Giriş bölümünü sırasıyla Yöntem, Bulgular, Tartışma ve Sonuç, Kaynakça bölümleri izlemelidir. </w:t>
      </w:r>
      <w:r w:rsidR="00323EF9" w:rsidRPr="003F0112">
        <w:rPr>
          <w:sz w:val="24"/>
          <w:szCs w:val="24"/>
          <w:lang w:val="tr-TR"/>
        </w:rPr>
        <w:t xml:space="preserve">Paragraflar buradan devam eder ve sadece başlıklar, alt başlıklar, görüntüler ve formüllerle ayrılır. Bölüm başlıkları, sayılarla, kalın ve </w:t>
      </w:r>
      <w:r w:rsidR="00993A10" w:rsidRPr="003F0112">
        <w:rPr>
          <w:sz w:val="24"/>
          <w:szCs w:val="24"/>
          <w:lang w:val="tr-TR"/>
        </w:rPr>
        <w:t xml:space="preserve">12 </w:t>
      </w:r>
      <w:r w:rsidR="00323EF9" w:rsidRPr="003F0112">
        <w:rPr>
          <w:sz w:val="24"/>
          <w:szCs w:val="24"/>
          <w:lang w:val="tr-TR"/>
        </w:rPr>
        <w:t xml:space="preserve">punto olarak düzenlenir. </w:t>
      </w:r>
      <w:r w:rsidR="00FB30D7" w:rsidRPr="003F0112">
        <w:rPr>
          <w:sz w:val="24"/>
          <w:szCs w:val="24"/>
          <w:lang w:val="tr-TR"/>
        </w:rPr>
        <w:t>Yazılar A4 boyutundaki kâğıtlara bilgisayarda, 1,</w:t>
      </w:r>
      <w:r w:rsidR="00DE74CA">
        <w:rPr>
          <w:sz w:val="24"/>
          <w:szCs w:val="24"/>
          <w:lang w:val="tr-TR"/>
        </w:rPr>
        <w:t>1</w:t>
      </w:r>
      <w:r w:rsidR="00FB30D7" w:rsidRPr="003F0112">
        <w:rPr>
          <w:sz w:val="24"/>
          <w:szCs w:val="24"/>
          <w:lang w:val="tr-TR"/>
        </w:rPr>
        <w:t xml:space="preserve">5 </w:t>
      </w:r>
      <w:r w:rsidR="00FB30D7" w:rsidRPr="00D336BF">
        <w:rPr>
          <w:sz w:val="24"/>
          <w:szCs w:val="24"/>
          <w:lang w:val="tr-TR"/>
        </w:rPr>
        <w:t xml:space="preserve">satır aralıkta, yazı karakteri “Times New Roman”  </w:t>
      </w:r>
      <w:r w:rsidR="00D336BF" w:rsidRPr="00D336BF">
        <w:rPr>
          <w:sz w:val="24"/>
          <w:szCs w:val="24"/>
          <w:lang w:val="tr-TR"/>
        </w:rPr>
        <w:t>12</w:t>
      </w:r>
      <w:r w:rsidR="00FB30D7" w:rsidRPr="00D336BF">
        <w:rPr>
          <w:sz w:val="24"/>
          <w:szCs w:val="24"/>
          <w:lang w:val="tr-TR"/>
        </w:rPr>
        <w:t xml:space="preserve"> punto yazılm</w:t>
      </w:r>
      <w:r w:rsidR="00C93259" w:rsidRPr="00D336BF">
        <w:rPr>
          <w:sz w:val="24"/>
          <w:szCs w:val="24"/>
          <w:lang w:val="tr-TR"/>
        </w:rPr>
        <w:t xml:space="preserve">alı, sayfa kenarlarında </w:t>
      </w:r>
      <w:r w:rsidR="00D336BF" w:rsidRPr="00D336BF">
        <w:rPr>
          <w:sz w:val="24"/>
          <w:szCs w:val="24"/>
          <w:lang w:val="tr-TR"/>
        </w:rPr>
        <w:t>dört taraftan 2,5 cm.</w:t>
      </w:r>
      <w:r w:rsidR="00FB30D7" w:rsidRPr="00D336BF">
        <w:rPr>
          <w:sz w:val="24"/>
          <w:szCs w:val="24"/>
          <w:lang w:val="tr-TR"/>
        </w:rPr>
        <w:t xml:space="preserve"> boşluk bırak</w:t>
      </w:r>
      <w:r w:rsidR="00C93259" w:rsidRPr="00D336BF">
        <w:rPr>
          <w:sz w:val="24"/>
          <w:szCs w:val="24"/>
          <w:lang w:val="tr-TR"/>
        </w:rPr>
        <w:t xml:space="preserve">ılmalı, paragraf girintileri </w:t>
      </w:r>
      <w:r w:rsidR="00D336BF" w:rsidRPr="00D336BF">
        <w:rPr>
          <w:sz w:val="24"/>
          <w:szCs w:val="24"/>
          <w:lang w:val="tr-TR"/>
        </w:rPr>
        <w:t>1</w:t>
      </w:r>
      <w:r w:rsidR="00FB30D7" w:rsidRPr="00D336BF">
        <w:rPr>
          <w:sz w:val="24"/>
          <w:szCs w:val="24"/>
          <w:lang w:val="tr-TR"/>
        </w:rPr>
        <w:t xml:space="preserve"> cm </w:t>
      </w:r>
      <w:r w:rsidR="00D336BF" w:rsidRPr="00D336BF">
        <w:rPr>
          <w:sz w:val="24"/>
          <w:szCs w:val="24"/>
          <w:lang w:val="tr-TR"/>
        </w:rPr>
        <w:t xml:space="preserve">olmalı </w:t>
      </w:r>
      <w:r w:rsidR="00FB30D7" w:rsidRPr="00D336BF">
        <w:rPr>
          <w:sz w:val="24"/>
          <w:szCs w:val="24"/>
          <w:lang w:val="tr-TR"/>
        </w:rPr>
        <w:t>ve sayfa numaraları verilmemelidir.</w:t>
      </w:r>
    </w:p>
    <w:p w:rsidR="00E861FA" w:rsidRPr="003F0112" w:rsidRDefault="00E861FA" w:rsidP="00ED7616">
      <w:pPr>
        <w:spacing w:before="0" w:after="0" w:line="23" w:lineRule="atLeast"/>
        <w:ind w:firstLine="567"/>
        <w:rPr>
          <w:sz w:val="24"/>
          <w:szCs w:val="24"/>
          <w:lang w:val="tr-TR"/>
        </w:rPr>
      </w:pPr>
    </w:p>
    <w:p w:rsidR="00323EF9" w:rsidRPr="003F0112" w:rsidRDefault="00E1266B" w:rsidP="00E861FA">
      <w:pPr>
        <w:pStyle w:val="Heading2"/>
        <w:numPr>
          <w:ilvl w:val="0"/>
          <w:numId w:val="0"/>
        </w:numPr>
        <w:spacing w:before="0" w:after="0" w:line="23" w:lineRule="atLeast"/>
        <w:jc w:val="both"/>
        <w:rPr>
          <w:i w:val="0"/>
          <w:sz w:val="24"/>
          <w:szCs w:val="24"/>
          <w:lang w:val="tr-TR"/>
        </w:rPr>
      </w:pPr>
      <w:r w:rsidRPr="003F0112">
        <w:rPr>
          <w:i w:val="0"/>
          <w:sz w:val="24"/>
          <w:szCs w:val="24"/>
          <w:lang w:val="tr-TR"/>
        </w:rPr>
        <w:t xml:space="preserve">İkinci Düzey Alt Başlıklardaki Her Kelimenin İlk Harfleri Büyük </w:t>
      </w:r>
      <w:r w:rsidR="00D336BF">
        <w:rPr>
          <w:i w:val="0"/>
          <w:sz w:val="24"/>
          <w:szCs w:val="24"/>
          <w:lang w:val="tr-TR"/>
        </w:rPr>
        <w:t xml:space="preserve">ve Sola Yaslı </w:t>
      </w:r>
      <w:r w:rsidRPr="003F0112">
        <w:rPr>
          <w:i w:val="0"/>
          <w:sz w:val="24"/>
          <w:szCs w:val="24"/>
          <w:lang w:val="tr-TR"/>
        </w:rPr>
        <w:t>Yazılmalıdır</w:t>
      </w:r>
      <w:r w:rsidR="00D336BF" w:rsidRPr="003F0112">
        <w:rPr>
          <w:i w:val="0"/>
          <w:sz w:val="24"/>
          <w:szCs w:val="24"/>
          <w:lang w:val="tr-TR"/>
        </w:rPr>
        <w:t>. (</w:t>
      </w:r>
      <w:r w:rsidR="00D336BF">
        <w:rPr>
          <w:i w:val="0"/>
          <w:sz w:val="24"/>
          <w:szCs w:val="24"/>
          <w:lang w:val="tr-TR"/>
        </w:rPr>
        <w:t>12</w:t>
      </w:r>
      <w:r w:rsidR="00D336BF" w:rsidRPr="003F0112">
        <w:rPr>
          <w:i w:val="0"/>
          <w:sz w:val="24"/>
          <w:szCs w:val="24"/>
          <w:lang w:val="tr-TR"/>
        </w:rPr>
        <w:t xml:space="preserve"> </w:t>
      </w:r>
      <w:r w:rsidRPr="003F0112">
        <w:rPr>
          <w:i w:val="0"/>
          <w:sz w:val="24"/>
          <w:szCs w:val="24"/>
          <w:lang w:val="tr-TR"/>
        </w:rPr>
        <w:t>Punto</w:t>
      </w:r>
      <w:r w:rsidR="00D336BF" w:rsidRPr="003F0112">
        <w:rPr>
          <w:i w:val="0"/>
          <w:sz w:val="24"/>
          <w:szCs w:val="24"/>
          <w:lang w:val="tr-TR"/>
        </w:rPr>
        <w:t>)</w:t>
      </w:r>
    </w:p>
    <w:p w:rsidR="00323EF9" w:rsidRPr="003F0112" w:rsidRDefault="004E3A27" w:rsidP="00ED7616">
      <w:pPr>
        <w:spacing w:before="0" w:after="0" w:line="23" w:lineRule="atLeast"/>
        <w:ind w:firstLine="567"/>
        <w:rPr>
          <w:sz w:val="24"/>
          <w:szCs w:val="24"/>
          <w:lang w:val="tr-TR"/>
        </w:rPr>
      </w:pPr>
      <w:r w:rsidRPr="003F0112">
        <w:rPr>
          <w:sz w:val="24"/>
          <w:szCs w:val="24"/>
          <w:lang w:val="tr-TR"/>
        </w:rPr>
        <w:t xml:space="preserve">Dosyalar yalnızca MS Word </w:t>
      </w:r>
      <w:r w:rsidR="00323EF9" w:rsidRPr="003F0112">
        <w:rPr>
          <w:sz w:val="24"/>
          <w:szCs w:val="24"/>
          <w:lang w:val="tr-TR"/>
        </w:rPr>
        <w:t xml:space="preserve">kullanarak doğrudan yazdırma için biçimlendirilmelidir. Şekiller ve tablolar </w:t>
      </w:r>
      <w:r w:rsidRPr="003F0112">
        <w:rPr>
          <w:sz w:val="24"/>
          <w:szCs w:val="24"/>
          <w:lang w:val="tr-TR"/>
        </w:rPr>
        <w:t xml:space="preserve">metin içerisine </w:t>
      </w:r>
      <w:r w:rsidR="00323EF9" w:rsidRPr="003F0112">
        <w:rPr>
          <w:sz w:val="24"/>
          <w:szCs w:val="24"/>
          <w:lang w:val="tr-TR"/>
        </w:rPr>
        <w:t>gömülmeli</w:t>
      </w:r>
      <w:r w:rsidRPr="003F0112">
        <w:rPr>
          <w:sz w:val="24"/>
          <w:szCs w:val="24"/>
          <w:lang w:val="tr-TR"/>
        </w:rPr>
        <w:t>dir</w:t>
      </w:r>
      <w:r w:rsidR="00323EF9" w:rsidRPr="003F0112">
        <w:rPr>
          <w:sz w:val="24"/>
          <w:szCs w:val="24"/>
          <w:lang w:val="tr-TR"/>
        </w:rPr>
        <w:t>.</w:t>
      </w:r>
    </w:p>
    <w:p w:rsidR="002204B6" w:rsidRPr="003F0112" w:rsidRDefault="002204B6" w:rsidP="00ED7616">
      <w:pPr>
        <w:spacing w:before="0" w:after="0" w:line="23" w:lineRule="atLeast"/>
        <w:ind w:firstLine="567"/>
        <w:rPr>
          <w:sz w:val="24"/>
          <w:szCs w:val="24"/>
          <w:lang w:val="tr-TR"/>
        </w:rPr>
      </w:pPr>
      <w:r w:rsidRPr="003F0112">
        <w:rPr>
          <w:sz w:val="24"/>
          <w:szCs w:val="24"/>
          <w:lang w:val="tr-TR"/>
        </w:rPr>
        <w:t>Lütfen belgelerinizde mümkün olduğunca normal yazı tipi kullandığınızdan emin olun. Uzak Doğu'da kullanılan yazı tipleri (Japonca, Çince, Korece vb.) gibi özel yazı tipleri, işleme sırasında sorunlara neden olabilir. Gereksiz hataları önlemek için, MS Word'ün "yazım denetleyicisi" işlevini kullanmanız tavsiye edilir. Yazıları yazarken bu sırayı takip edin</w:t>
      </w:r>
      <w:r w:rsidR="00E861FA">
        <w:rPr>
          <w:sz w:val="24"/>
          <w:szCs w:val="24"/>
          <w:lang w:val="tr-TR"/>
        </w:rPr>
        <w:t>iz</w:t>
      </w:r>
      <w:r w:rsidRPr="003F0112">
        <w:rPr>
          <w:sz w:val="24"/>
          <w:szCs w:val="24"/>
          <w:lang w:val="tr-TR"/>
        </w:rPr>
        <w:t xml:space="preserve">: Başlık, Yazarlar, Bağlantılar, Özet, Anahtar Kelimeler, Ana metin (şekiller ve tablolar </w:t>
      </w:r>
      <w:proofErr w:type="gramStart"/>
      <w:r w:rsidRPr="003F0112">
        <w:rPr>
          <w:sz w:val="24"/>
          <w:szCs w:val="24"/>
          <w:lang w:val="tr-TR"/>
        </w:rPr>
        <w:t>dahil</w:t>
      </w:r>
      <w:proofErr w:type="gramEnd"/>
      <w:r w:rsidRPr="003F0112">
        <w:rPr>
          <w:sz w:val="24"/>
          <w:szCs w:val="24"/>
          <w:lang w:val="tr-TR"/>
        </w:rPr>
        <w:t>), Teşekkürler, Referanslar, Ek. Teşekkürleri makalenin sonunda ayrı bir bölümde harmanlayın</w:t>
      </w:r>
      <w:r w:rsidR="00E861FA">
        <w:rPr>
          <w:sz w:val="24"/>
          <w:szCs w:val="24"/>
          <w:lang w:val="tr-TR"/>
        </w:rPr>
        <w:t>ız</w:t>
      </w:r>
      <w:r w:rsidRPr="003F0112">
        <w:rPr>
          <w:sz w:val="24"/>
          <w:szCs w:val="24"/>
          <w:lang w:val="tr-TR"/>
        </w:rPr>
        <w:t xml:space="preserve"> ve bunları başlık sayfasına, başlığın dipnotuna </w:t>
      </w:r>
      <w:r w:rsidR="00E861FA" w:rsidRPr="003F0112">
        <w:rPr>
          <w:sz w:val="24"/>
          <w:szCs w:val="24"/>
          <w:lang w:val="tr-TR"/>
        </w:rPr>
        <w:t>dâhil</w:t>
      </w:r>
      <w:r w:rsidRPr="003F0112">
        <w:rPr>
          <w:sz w:val="24"/>
          <w:szCs w:val="24"/>
          <w:lang w:val="tr-TR"/>
        </w:rPr>
        <w:t xml:space="preserve"> etmeyin veya başka bir şekilde eklemeyin</w:t>
      </w:r>
      <w:r w:rsidR="00E861FA">
        <w:rPr>
          <w:sz w:val="24"/>
          <w:szCs w:val="24"/>
          <w:lang w:val="tr-TR"/>
        </w:rPr>
        <w:t>iz</w:t>
      </w:r>
      <w:r w:rsidRPr="003F0112">
        <w:rPr>
          <w:sz w:val="24"/>
          <w:szCs w:val="24"/>
          <w:lang w:val="tr-TR"/>
        </w:rPr>
        <w:t>.</w:t>
      </w:r>
    </w:p>
    <w:p w:rsidR="002204B6" w:rsidRPr="003F0112" w:rsidRDefault="002204B6" w:rsidP="00ED7616">
      <w:pPr>
        <w:spacing w:before="0" w:after="0" w:line="23" w:lineRule="atLeast"/>
        <w:ind w:firstLine="0"/>
        <w:rPr>
          <w:sz w:val="24"/>
          <w:szCs w:val="24"/>
          <w:lang w:val="tr-TR"/>
        </w:rPr>
      </w:pPr>
      <w:r w:rsidRPr="003F0112">
        <w:rPr>
          <w:sz w:val="24"/>
          <w:szCs w:val="24"/>
          <w:lang w:val="tr-TR"/>
        </w:rPr>
        <w:t xml:space="preserve">Madde imli listeler </w:t>
      </w:r>
      <w:r w:rsidR="00CD11B9" w:rsidRPr="003F0112">
        <w:rPr>
          <w:sz w:val="24"/>
          <w:szCs w:val="24"/>
          <w:lang w:val="tr-TR"/>
        </w:rPr>
        <w:t>kullanılabilir</w:t>
      </w:r>
      <w:r w:rsidRPr="003F0112">
        <w:rPr>
          <w:sz w:val="24"/>
          <w:szCs w:val="24"/>
          <w:lang w:val="tr-TR"/>
        </w:rPr>
        <w:t xml:space="preserve"> ve şöyle görünmelidir:</w:t>
      </w:r>
    </w:p>
    <w:p w:rsidR="00323EF9" w:rsidRPr="003F0112" w:rsidRDefault="00CD11B9" w:rsidP="00960594">
      <w:pPr>
        <w:pStyle w:val="Els-bulletlist"/>
        <w:tabs>
          <w:tab w:val="clear" w:pos="240"/>
          <w:tab w:val="left" w:pos="709"/>
        </w:tabs>
        <w:spacing w:line="23" w:lineRule="atLeast"/>
        <w:ind w:firstLine="327"/>
        <w:rPr>
          <w:sz w:val="24"/>
          <w:szCs w:val="24"/>
          <w:lang w:val="tr-TR"/>
        </w:rPr>
      </w:pPr>
      <w:r w:rsidRPr="003F0112">
        <w:rPr>
          <w:sz w:val="24"/>
          <w:szCs w:val="24"/>
          <w:lang w:val="tr-TR"/>
        </w:rPr>
        <w:t>İlk madde</w:t>
      </w:r>
    </w:p>
    <w:p w:rsidR="00323EF9" w:rsidRPr="003F0112" w:rsidRDefault="00CD11B9" w:rsidP="00960594">
      <w:pPr>
        <w:pStyle w:val="Els-bulletlist"/>
        <w:tabs>
          <w:tab w:val="clear" w:pos="240"/>
          <w:tab w:val="left" w:pos="709"/>
        </w:tabs>
        <w:spacing w:line="23" w:lineRule="atLeast"/>
        <w:ind w:firstLine="327"/>
        <w:jc w:val="both"/>
        <w:rPr>
          <w:sz w:val="24"/>
          <w:szCs w:val="24"/>
          <w:lang w:val="tr-TR"/>
        </w:rPr>
      </w:pPr>
      <w:r w:rsidRPr="003F0112">
        <w:rPr>
          <w:sz w:val="24"/>
          <w:szCs w:val="24"/>
          <w:lang w:val="tr-TR"/>
        </w:rPr>
        <w:t>İkinci madde</w:t>
      </w:r>
    </w:p>
    <w:p w:rsidR="00D35B6D" w:rsidRPr="00960594" w:rsidRDefault="00CD11B9" w:rsidP="00960594">
      <w:pPr>
        <w:pStyle w:val="Els-bulletlist"/>
        <w:tabs>
          <w:tab w:val="clear" w:pos="240"/>
          <w:tab w:val="left" w:pos="709"/>
        </w:tabs>
        <w:spacing w:line="23" w:lineRule="atLeast"/>
        <w:ind w:left="238" w:firstLine="327"/>
        <w:jc w:val="both"/>
        <w:rPr>
          <w:sz w:val="24"/>
          <w:szCs w:val="24"/>
          <w:lang w:val="tr-TR"/>
        </w:rPr>
      </w:pPr>
      <w:r w:rsidRPr="00960594">
        <w:rPr>
          <w:sz w:val="24"/>
          <w:szCs w:val="24"/>
          <w:lang w:val="tr-TR"/>
        </w:rPr>
        <w:t>Üçüncü madde</w:t>
      </w:r>
    </w:p>
    <w:p w:rsidR="005A783B" w:rsidRPr="003F0112" w:rsidRDefault="005A783B" w:rsidP="00ED7616">
      <w:pPr>
        <w:pStyle w:val="Els-bulletlist"/>
        <w:numPr>
          <w:ilvl w:val="0"/>
          <w:numId w:val="0"/>
        </w:numPr>
        <w:spacing w:line="23" w:lineRule="atLeast"/>
        <w:ind w:left="244"/>
        <w:jc w:val="both"/>
        <w:rPr>
          <w:sz w:val="24"/>
          <w:szCs w:val="24"/>
          <w:lang w:val="tr-TR"/>
        </w:rPr>
      </w:pPr>
    </w:p>
    <w:p w:rsidR="00AA09B7" w:rsidRPr="003F0112" w:rsidRDefault="004B6227" w:rsidP="00ED7616">
      <w:pPr>
        <w:pStyle w:val="Heading1"/>
        <w:numPr>
          <w:ilvl w:val="0"/>
          <w:numId w:val="0"/>
        </w:numPr>
        <w:spacing w:before="0" w:after="0" w:line="23" w:lineRule="atLeast"/>
        <w:ind w:left="425"/>
        <w:jc w:val="center"/>
        <w:rPr>
          <w:i w:val="0"/>
          <w:szCs w:val="24"/>
          <w:lang w:val="tr-TR"/>
        </w:rPr>
      </w:pPr>
      <w:r w:rsidRPr="003F0112">
        <w:rPr>
          <w:i w:val="0"/>
          <w:szCs w:val="24"/>
          <w:lang w:val="tr-TR"/>
        </w:rPr>
        <w:t>Yöntem</w:t>
      </w:r>
    </w:p>
    <w:p w:rsidR="001A3C43" w:rsidRPr="003F0112" w:rsidRDefault="0043595F" w:rsidP="00ED7616">
      <w:pPr>
        <w:spacing w:before="0" w:after="0" w:line="23" w:lineRule="atLeast"/>
        <w:ind w:firstLine="567"/>
        <w:rPr>
          <w:sz w:val="24"/>
          <w:szCs w:val="24"/>
          <w:lang w:val="tr-TR"/>
        </w:rPr>
      </w:pPr>
      <w:r w:rsidRPr="003F0112">
        <w:rPr>
          <w:sz w:val="24"/>
          <w:szCs w:val="24"/>
          <w:lang w:val="tr-TR"/>
        </w:rPr>
        <w:t xml:space="preserve">Araştırma makalelerinde, buraya yöntem kısmı eklenmeli ve yukarıdaki önerilere dikkat edilmelidir. </w:t>
      </w:r>
      <w:r w:rsidR="001A3C43" w:rsidRPr="003F0112">
        <w:rPr>
          <w:sz w:val="24"/>
          <w:szCs w:val="24"/>
          <w:lang w:val="tr-TR"/>
        </w:rPr>
        <w:t xml:space="preserve">Araştırma makalelerinde, buraya yöntem kısmı eklenmeli ve yukarıdaki önerilere dikkat edilmelidir. Araştırma makalelerinde, buraya yöntem kısmı eklenmeli ve yukarıdaki önerilere dikkat edilmelidir. Araştırma makalelerinde, buraya yöntem kısmı eklenmeli ve yukarıdaki önerilere dikkat edilmelidir. </w:t>
      </w:r>
    </w:p>
    <w:p w:rsidR="00F44E29" w:rsidRPr="003F0112" w:rsidRDefault="002D3B94" w:rsidP="00ED7616">
      <w:pPr>
        <w:spacing w:before="0" w:after="0" w:line="23" w:lineRule="atLeast"/>
        <w:ind w:firstLine="567"/>
        <w:rPr>
          <w:sz w:val="24"/>
          <w:szCs w:val="24"/>
          <w:lang w:val="tr-TR"/>
        </w:rPr>
      </w:pPr>
      <w:r w:rsidRPr="003F0112">
        <w:rPr>
          <w:sz w:val="24"/>
          <w:szCs w:val="24"/>
          <w:lang w:val="tr-TR"/>
        </w:rPr>
        <w:t xml:space="preserve">Tüm tablolar Arap rakamları ile numaralandırılmalıdır. Her tablonun bir başlığı olmalıdır. Başlıklar tabloların üzerine yerleştirilmeli, sola dayalı bırakılmalıdır. </w:t>
      </w:r>
      <w:r w:rsidR="00E6559C" w:rsidRPr="003F0112">
        <w:rPr>
          <w:sz w:val="24"/>
          <w:szCs w:val="24"/>
          <w:lang w:val="tr-TR"/>
        </w:rPr>
        <w:t xml:space="preserve">Tablo içindeki yazılar </w:t>
      </w:r>
      <w:r w:rsidR="006F738B" w:rsidRPr="003F0112">
        <w:rPr>
          <w:sz w:val="24"/>
          <w:szCs w:val="24"/>
          <w:lang w:val="tr-TR"/>
        </w:rPr>
        <w:t>10</w:t>
      </w:r>
      <w:r w:rsidR="00E6559C" w:rsidRPr="003F0112">
        <w:rPr>
          <w:sz w:val="24"/>
          <w:szCs w:val="24"/>
          <w:lang w:val="tr-TR"/>
        </w:rPr>
        <w:t xml:space="preserve"> punto, yazı karakteri “Times New Roman”, satır aralığı tek olmalı. Tablolara sola </w:t>
      </w:r>
      <w:proofErr w:type="spellStart"/>
      <w:r w:rsidR="00E6559C" w:rsidRPr="003F0112">
        <w:rPr>
          <w:sz w:val="24"/>
          <w:szCs w:val="24"/>
          <w:lang w:val="tr-TR"/>
        </w:rPr>
        <w:t>hizalı</w:t>
      </w:r>
      <w:proofErr w:type="spellEnd"/>
      <w:r w:rsidR="00E6559C" w:rsidRPr="003F0112">
        <w:rPr>
          <w:sz w:val="24"/>
          <w:szCs w:val="24"/>
          <w:lang w:val="tr-TR"/>
        </w:rPr>
        <w:t xml:space="preserve"> olarak ayarlanmalıdır. Tablo dış çerçevesinde sadece yatay çizgiler kullanılmalı dikey çizgiler kullanılmamalıdır.</w:t>
      </w:r>
      <w:r w:rsidR="00C854D3" w:rsidRPr="003F0112">
        <w:rPr>
          <w:sz w:val="24"/>
          <w:szCs w:val="24"/>
          <w:lang w:val="tr-TR"/>
        </w:rPr>
        <w:t xml:space="preserve"> Aşağıda yazarların faydalı bulabileceği bir örnek verilmiştir.</w:t>
      </w:r>
    </w:p>
    <w:p w:rsidR="002D3B94" w:rsidRDefault="002D3B94" w:rsidP="00ED7616">
      <w:pPr>
        <w:pStyle w:val="Els-NoIndent"/>
        <w:spacing w:line="23" w:lineRule="atLeast"/>
        <w:rPr>
          <w:sz w:val="24"/>
          <w:szCs w:val="24"/>
          <w:lang w:val="tr-TR"/>
        </w:rPr>
      </w:pPr>
    </w:p>
    <w:p w:rsidR="008579A2" w:rsidRDefault="008579A2" w:rsidP="00ED7616">
      <w:pPr>
        <w:pStyle w:val="Els-NoIndent"/>
        <w:spacing w:line="23" w:lineRule="atLeast"/>
        <w:rPr>
          <w:sz w:val="24"/>
          <w:szCs w:val="24"/>
          <w:lang w:val="tr-TR"/>
        </w:rPr>
      </w:pPr>
    </w:p>
    <w:p w:rsidR="008579A2" w:rsidRDefault="008579A2" w:rsidP="00ED7616">
      <w:pPr>
        <w:pStyle w:val="Els-NoIndent"/>
        <w:spacing w:line="23" w:lineRule="atLeast"/>
        <w:rPr>
          <w:sz w:val="24"/>
          <w:szCs w:val="24"/>
          <w:lang w:val="tr-TR"/>
        </w:rPr>
      </w:pPr>
    </w:p>
    <w:p w:rsidR="008579A2" w:rsidRDefault="008579A2" w:rsidP="00ED7616">
      <w:pPr>
        <w:pStyle w:val="Els-NoIndent"/>
        <w:spacing w:line="23" w:lineRule="atLeast"/>
        <w:rPr>
          <w:sz w:val="24"/>
          <w:szCs w:val="24"/>
          <w:lang w:val="tr-TR"/>
        </w:rPr>
      </w:pPr>
    </w:p>
    <w:p w:rsidR="008579A2" w:rsidRDefault="008579A2" w:rsidP="00ED7616">
      <w:pPr>
        <w:pStyle w:val="Els-NoIndent"/>
        <w:spacing w:line="23" w:lineRule="atLeast"/>
        <w:rPr>
          <w:sz w:val="24"/>
          <w:szCs w:val="24"/>
          <w:lang w:val="tr-TR"/>
        </w:rPr>
      </w:pPr>
    </w:p>
    <w:p w:rsidR="008579A2" w:rsidRDefault="008579A2" w:rsidP="00ED7616">
      <w:pPr>
        <w:pStyle w:val="Els-NoIndent"/>
        <w:spacing w:line="23" w:lineRule="atLeast"/>
        <w:rPr>
          <w:sz w:val="24"/>
          <w:szCs w:val="24"/>
          <w:lang w:val="tr-TR"/>
        </w:rPr>
      </w:pPr>
    </w:p>
    <w:p w:rsidR="002D3B94" w:rsidRPr="00D336BF" w:rsidRDefault="00485B1E" w:rsidP="00ED7616">
      <w:pPr>
        <w:pStyle w:val="Els-NoIndent"/>
        <w:spacing w:line="23" w:lineRule="atLeast"/>
        <w:jc w:val="left"/>
        <w:rPr>
          <w:b/>
          <w:sz w:val="24"/>
          <w:szCs w:val="24"/>
          <w:lang w:val="tr-TR"/>
        </w:rPr>
      </w:pPr>
      <w:r w:rsidRPr="003F0112">
        <w:rPr>
          <w:b/>
          <w:sz w:val="24"/>
          <w:szCs w:val="24"/>
          <w:lang w:val="tr-TR"/>
        </w:rPr>
        <w:lastRenderedPageBreak/>
        <w:t>Tablo</w:t>
      </w:r>
      <w:r w:rsidR="00F44E29" w:rsidRPr="003F0112">
        <w:rPr>
          <w:b/>
          <w:sz w:val="24"/>
          <w:szCs w:val="24"/>
          <w:lang w:val="tr-TR"/>
        </w:rPr>
        <w:t xml:space="preserve"> 1</w:t>
      </w:r>
      <w:r w:rsidR="00851F6E" w:rsidRPr="003F0112">
        <w:rPr>
          <w:b/>
          <w:sz w:val="24"/>
          <w:szCs w:val="24"/>
          <w:lang w:val="tr-TR"/>
        </w:rPr>
        <w:t>.</w:t>
      </w:r>
      <w:r w:rsidR="006F738B" w:rsidRPr="003F0112">
        <w:rPr>
          <w:b/>
          <w:sz w:val="24"/>
          <w:szCs w:val="24"/>
          <w:lang w:val="tr-TR"/>
        </w:rPr>
        <w:t xml:space="preserve"> </w:t>
      </w:r>
      <w:r w:rsidRPr="003F0112">
        <w:rPr>
          <w:sz w:val="24"/>
          <w:szCs w:val="24"/>
          <w:lang w:val="tr-TR"/>
        </w:rPr>
        <w:t xml:space="preserve">APA 7 </w:t>
      </w:r>
      <w:r w:rsidR="0069539E" w:rsidRPr="003F0112">
        <w:rPr>
          <w:sz w:val="24"/>
          <w:szCs w:val="24"/>
          <w:lang w:val="tr-TR"/>
        </w:rPr>
        <w:t>Tablo örneği</w:t>
      </w:r>
    </w:p>
    <w:tbl>
      <w:tblPr>
        <w:tblW w:w="0" w:type="auto"/>
        <w:jc w:val="center"/>
        <w:tblLook w:val="01E0" w:firstRow="1" w:lastRow="1" w:firstColumn="1" w:lastColumn="1" w:noHBand="0" w:noVBand="0"/>
      </w:tblPr>
      <w:tblGrid>
        <w:gridCol w:w="4624"/>
        <w:gridCol w:w="2087"/>
        <w:gridCol w:w="2342"/>
      </w:tblGrid>
      <w:tr w:rsidR="001661F8" w:rsidRPr="00D336BF" w:rsidTr="00C84CFF">
        <w:trPr>
          <w:trHeight w:val="249"/>
          <w:jc w:val="center"/>
        </w:trPr>
        <w:tc>
          <w:tcPr>
            <w:tcW w:w="4624" w:type="dxa"/>
            <w:tcBorders>
              <w:top w:val="single" w:sz="4" w:space="0" w:color="auto"/>
              <w:bottom w:val="single" w:sz="4" w:space="0" w:color="auto"/>
            </w:tcBorders>
          </w:tcPr>
          <w:p w:rsidR="00F44E29" w:rsidRPr="00D336BF" w:rsidRDefault="0069539E" w:rsidP="00ED7616">
            <w:pPr>
              <w:pStyle w:val="Els-table-col-head"/>
              <w:spacing w:after="0" w:line="23" w:lineRule="atLeast"/>
              <w:rPr>
                <w:b w:val="0"/>
                <w:sz w:val="20"/>
                <w:lang w:val="tr-TR"/>
              </w:rPr>
            </w:pPr>
            <w:r w:rsidRPr="00D336BF">
              <w:rPr>
                <w:b w:val="0"/>
                <w:sz w:val="20"/>
                <w:lang w:val="tr-TR"/>
              </w:rPr>
              <w:t>Tablo örneği</w:t>
            </w:r>
          </w:p>
        </w:tc>
        <w:tc>
          <w:tcPr>
            <w:tcW w:w="2087" w:type="dxa"/>
            <w:tcBorders>
              <w:top w:val="single" w:sz="4" w:space="0" w:color="auto"/>
              <w:bottom w:val="single" w:sz="4" w:space="0" w:color="auto"/>
            </w:tcBorders>
          </w:tcPr>
          <w:p w:rsidR="00F44E29" w:rsidRPr="00D336BF" w:rsidRDefault="0069539E" w:rsidP="00ED7616">
            <w:pPr>
              <w:pStyle w:val="Els-table-col-head"/>
              <w:spacing w:after="0" w:line="23" w:lineRule="atLeast"/>
              <w:rPr>
                <w:b w:val="0"/>
                <w:sz w:val="20"/>
                <w:lang w:val="tr-TR"/>
              </w:rPr>
            </w:pPr>
            <w:r w:rsidRPr="00D336BF">
              <w:rPr>
                <w:b w:val="0"/>
                <w:sz w:val="20"/>
                <w:lang w:val="tr-TR"/>
              </w:rPr>
              <w:t>Sütun</w:t>
            </w:r>
            <w:r w:rsidR="00F44E29" w:rsidRPr="00D336BF">
              <w:rPr>
                <w:b w:val="0"/>
                <w:sz w:val="20"/>
                <w:lang w:val="tr-TR"/>
              </w:rPr>
              <w:t xml:space="preserve"> A (t)</w:t>
            </w:r>
          </w:p>
        </w:tc>
        <w:tc>
          <w:tcPr>
            <w:tcW w:w="2342" w:type="dxa"/>
            <w:tcBorders>
              <w:top w:val="single" w:sz="4" w:space="0" w:color="auto"/>
              <w:bottom w:val="single" w:sz="4" w:space="0" w:color="auto"/>
            </w:tcBorders>
          </w:tcPr>
          <w:p w:rsidR="00F44E29" w:rsidRPr="00D336BF" w:rsidRDefault="0069539E" w:rsidP="00ED7616">
            <w:pPr>
              <w:pStyle w:val="Els-table-col-head"/>
              <w:spacing w:after="0" w:line="23" w:lineRule="atLeast"/>
              <w:rPr>
                <w:b w:val="0"/>
                <w:sz w:val="20"/>
                <w:lang w:val="tr-TR"/>
              </w:rPr>
            </w:pPr>
            <w:r w:rsidRPr="00D336BF">
              <w:rPr>
                <w:b w:val="0"/>
                <w:sz w:val="20"/>
                <w:lang w:val="tr-TR"/>
              </w:rPr>
              <w:t>Sütun</w:t>
            </w:r>
            <w:r w:rsidR="00F44E29" w:rsidRPr="00D336BF">
              <w:rPr>
                <w:b w:val="0"/>
                <w:sz w:val="20"/>
                <w:lang w:val="tr-TR"/>
              </w:rPr>
              <w:t xml:space="preserve"> B (</w:t>
            </w:r>
            <w:r w:rsidR="00F44E29" w:rsidRPr="00D336BF">
              <w:rPr>
                <w:b w:val="0"/>
                <w:iCs/>
                <w:sz w:val="20"/>
                <w:lang w:val="tr-TR"/>
              </w:rPr>
              <w:t>t</w:t>
            </w:r>
            <w:r w:rsidR="00F44E29" w:rsidRPr="00D336BF">
              <w:rPr>
                <w:b w:val="0"/>
                <w:sz w:val="20"/>
                <w:lang w:val="tr-TR"/>
              </w:rPr>
              <w:t>)</w:t>
            </w:r>
          </w:p>
        </w:tc>
      </w:tr>
      <w:tr w:rsidR="001661F8" w:rsidRPr="00D336BF" w:rsidTr="00C84CFF">
        <w:trPr>
          <w:trHeight w:val="239"/>
          <w:jc w:val="center"/>
        </w:trPr>
        <w:tc>
          <w:tcPr>
            <w:tcW w:w="4624" w:type="dxa"/>
            <w:tcBorders>
              <w:top w:val="single" w:sz="4" w:space="0" w:color="auto"/>
              <w:bottom w:val="single" w:sz="4" w:space="0" w:color="auto"/>
            </w:tcBorders>
          </w:tcPr>
          <w:p w:rsidR="00F44E29" w:rsidRPr="00D336BF" w:rsidRDefault="0069539E" w:rsidP="00ED7616">
            <w:pPr>
              <w:pStyle w:val="Els-table-text"/>
              <w:spacing w:after="0" w:line="23" w:lineRule="atLeast"/>
              <w:rPr>
                <w:sz w:val="20"/>
                <w:lang w:val="tr-TR"/>
              </w:rPr>
            </w:pPr>
            <w:r w:rsidRPr="00D336BF">
              <w:rPr>
                <w:sz w:val="20"/>
                <w:lang w:val="tr-TR"/>
              </w:rPr>
              <w:t>Madde 1</w:t>
            </w:r>
          </w:p>
        </w:tc>
        <w:tc>
          <w:tcPr>
            <w:tcW w:w="2087" w:type="dxa"/>
            <w:tcBorders>
              <w:top w:val="single" w:sz="4" w:space="0" w:color="auto"/>
              <w:bottom w:val="single" w:sz="4" w:space="0" w:color="auto"/>
            </w:tcBorders>
          </w:tcPr>
          <w:p w:rsidR="00F44E29" w:rsidRPr="00D336BF" w:rsidRDefault="00F44E29" w:rsidP="00ED7616">
            <w:pPr>
              <w:pStyle w:val="Els-table-text"/>
              <w:spacing w:after="0" w:line="23" w:lineRule="atLeast"/>
              <w:rPr>
                <w:sz w:val="20"/>
                <w:lang w:val="tr-TR"/>
              </w:rPr>
            </w:pPr>
            <w:r w:rsidRPr="00D336BF">
              <w:rPr>
                <w:sz w:val="20"/>
                <w:lang w:val="tr-TR"/>
              </w:rPr>
              <w:t>1</w:t>
            </w:r>
          </w:p>
        </w:tc>
        <w:tc>
          <w:tcPr>
            <w:tcW w:w="2342" w:type="dxa"/>
            <w:tcBorders>
              <w:top w:val="single" w:sz="4" w:space="0" w:color="auto"/>
              <w:bottom w:val="single" w:sz="4" w:space="0" w:color="auto"/>
            </w:tcBorders>
          </w:tcPr>
          <w:p w:rsidR="00F44E29" w:rsidRPr="00D336BF" w:rsidRDefault="00F44E29" w:rsidP="00ED7616">
            <w:pPr>
              <w:pStyle w:val="Els-table-text"/>
              <w:spacing w:after="0" w:line="23" w:lineRule="atLeast"/>
              <w:rPr>
                <w:sz w:val="20"/>
                <w:lang w:val="tr-TR"/>
              </w:rPr>
            </w:pPr>
            <w:r w:rsidRPr="00D336BF">
              <w:rPr>
                <w:sz w:val="20"/>
                <w:lang w:val="tr-TR"/>
              </w:rPr>
              <w:t>2</w:t>
            </w:r>
          </w:p>
        </w:tc>
      </w:tr>
      <w:tr w:rsidR="001661F8" w:rsidRPr="00D336BF" w:rsidTr="00C84CFF">
        <w:trPr>
          <w:trHeight w:val="249"/>
          <w:jc w:val="center"/>
        </w:trPr>
        <w:tc>
          <w:tcPr>
            <w:tcW w:w="4624" w:type="dxa"/>
            <w:tcBorders>
              <w:top w:val="single" w:sz="4" w:space="0" w:color="auto"/>
              <w:bottom w:val="single" w:sz="4" w:space="0" w:color="auto"/>
            </w:tcBorders>
          </w:tcPr>
          <w:p w:rsidR="00F44E29" w:rsidRPr="00D336BF" w:rsidRDefault="0069539E" w:rsidP="00ED7616">
            <w:pPr>
              <w:pStyle w:val="Els-table-text"/>
              <w:spacing w:after="0" w:line="23" w:lineRule="atLeast"/>
              <w:rPr>
                <w:sz w:val="20"/>
                <w:lang w:val="tr-TR"/>
              </w:rPr>
            </w:pPr>
            <w:r w:rsidRPr="00D336BF">
              <w:rPr>
                <w:sz w:val="20"/>
                <w:lang w:val="tr-TR"/>
              </w:rPr>
              <w:t>Madde 2</w:t>
            </w:r>
          </w:p>
        </w:tc>
        <w:tc>
          <w:tcPr>
            <w:tcW w:w="2087" w:type="dxa"/>
            <w:tcBorders>
              <w:top w:val="single" w:sz="4" w:space="0" w:color="auto"/>
              <w:bottom w:val="single" w:sz="4" w:space="0" w:color="auto"/>
            </w:tcBorders>
          </w:tcPr>
          <w:p w:rsidR="00F44E29" w:rsidRPr="00D336BF" w:rsidRDefault="00F44E29" w:rsidP="00ED7616">
            <w:pPr>
              <w:pStyle w:val="Els-table-text"/>
              <w:spacing w:after="0" w:line="23" w:lineRule="atLeast"/>
              <w:rPr>
                <w:sz w:val="20"/>
                <w:lang w:val="tr-TR"/>
              </w:rPr>
            </w:pPr>
            <w:r w:rsidRPr="00D336BF">
              <w:rPr>
                <w:sz w:val="20"/>
                <w:lang w:val="tr-TR"/>
              </w:rPr>
              <w:t>3</w:t>
            </w:r>
          </w:p>
        </w:tc>
        <w:tc>
          <w:tcPr>
            <w:tcW w:w="2342" w:type="dxa"/>
            <w:tcBorders>
              <w:top w:val="single" w:sz="4" w:space="0" w:color="auto"/>
              <w:bottom w:val="single" w:sz="4" w:space="0" w:color="auto"/>
            </w:tcBorders>
          </w:tcPr>
          <w:p w:rsidR="00F44E29" w:rsidRPr="00D336BF" w:rsidRDefault="00F44E29" w:rsidP="00ED7616">
            <w:pPr>
              <w:pStyle w:val="Els-table-text"/>
              <w:spacing w:after="0" w:line="23" w:lineRule="atLeast"/>
              <w:rPr>
                <w:sz w:val="20"/>
                <w:lang w:val="tr-TR"/>
              </w:rPr>
            </w:pPr>
            <w:r w:rsidRPr="00D336BF">
              <w:rPr>
                <w:sz w:val="20"/>
                <w:lang w:val="tr-TR"/>
              </w:rPr>
              <w:t>4</w:t>
            </w:r>
          </w:p>
        </w:tc>
      </w:tr>
      <w:tr w:rsidR="00F44E29" w:rsidRPr="00D336BF" w:rsidTr="00C84CFF">
        <w:trPr>
          <w:trHeight w:val="249"/>
          <w:jc w:val="center"/>
        </w:trPr>
        <w:tc>
          <w:tcPr>
            <w:tcW w:w="4624" w:type="dxa"/>
            <w:tcBorders>
              <w:top w:val="single" w:sz="4" w:space="0" w:color="auto"/>
              <w:bottom w:val="single" w:sz="4" w:space="0" w:color="auto"/>
            </w:tcBorders>
          </w:tcPr>
          <w:p w:rsidR="00F44E29" w:rsidRPr="00D336BF" w:rsidRDefault="0069539E" w:rsidP="00ED7616">
            <w:pPr>
              <w:pStyle w:val="Els-table-text"/>
              <w:spacing w:after="0" w:line="23" w:lineRule="atLeast"/>
              <w:rPr>
                <w:sz w:val="20"/>
                <w:lang w:val="tr-TR"/>
              </w:rPr>
            </w:pPr>
            <w:r w:rsidRPr="00D336BF">
              <w:rPr>
                <w:sz w:val="20"/>
                <w:lang w:val="tr-TR"/>
              </w:rPr>
              <w:t>Madde 3</w:t>
            </w:r>
          </w:p>
        </w:tc>
        <w:tc>
          <w:tcPr>
            <w:tcW w:w="2087" w:type="dxa"/>
            <w:tcBorders>
              <w:top w:val="single" w:sz="4" w:space="0" w:color="auto"/>
              <w:bottom w:val="single" w:sz="4" w:space="0" w:color="auto"/>
            </w:tcBorders>
          </w:tcPr>
          <w:p w:rsidR="00F44E29" w:rsidRPr="00D336BF" w:rsidRDefault="00F44E29" w:rsidP="00ED7616">
            <w:pPr>
              <w:pStyle w:val="Els-table-text"/>
              <w:spacing w:after="0" w:line="23" w:lineRule="atLeast"/>
              <w:rPr>
                <w:sz w:val="20"/>
                <w:lang w:val="tr-TR"/>
              </w:rPr>
            </w:pPr>
            <w:r w:rsidRPr="00D336BF">
              <w:rPr>
                <w:sz w:val="20"/>
                <w:lang w:val="tr-TR"/>
              </w:rPr>
              <w:t>5</w:t>
            </w:r>
          </w:p>
        </w:tc>
        <w:tc>
          <w:tcPr>
            <w:tcW w:w="2342" w:type="dxa"/>
            <w:tcBorders>
              <w:top w:val="single" w:sz="4" w:space="0" w:color="auto"/>
              <w:bottom w:val="single" w:sz="4" w:space="0" w:color="auto"/>
            </w:tcBorders>
          </w:tcPr>
          <w:p w:rsidR="00F44E29" w:rsidRPr="00D336BF" w:rsidRDefault="00F44E29" w:rsidP="00ED7616">
            <w:pPr>
              <w:pStyle w:val="Els-table-text"/>
              <w:spacing w:after="0" w:line="23" w:lineRule="atLeast"/>
              <w:rPr>
                <w:sz w:val="20"/>
                <w:lang w:val="tr-TR"/>
              </w:rPr>
            </w:pPr>
            <w:r w:rsidRPr="00D336BF">
              <w:rPr>
                <w:sz w:val="20"/>
                <w:lang w:val="tr-TR"/>
              </w:rPr>
              <w:t>6</w:t>
            </w:r>
          </w:p>
        </w:tc>
      </w:tr>
      <w:tr w:rsidR="00485B1E" w:rsidRPr="00D336BF" w:rsidTr="00C84CFF">
        <w:trPr>
          <w:trHeight w:val="239"/>
          <w:jc w:val="center"/>
        </w:trPr>
        <w:tc>
          <w:tcPr>
            <w:tcW w:w="4624" w:type="dxa"/>
            <w:tcBorders>
              <w:top w:val="single" w:sz="4" w:space="0" w:color="auto"/>
              <w:bottom w:val="single" w:sz="4" w:space="0" w:color="auto"/>
            </w:tcBorders>
          </w:tcPr>
          <w:p w:rsidR="00485B1E" w:rsidRPr="00D336BF" w:rsidRDefault="006F03CA" w:rsidP="00ED7616">
            <w:pPr>
              <w:pStyle w:val="Els-table-text"/>
              <w:spacing w:after="0" w:line="23" w:lineRule="atLeast"/>
              <w:rPr>
                <w:sz w:val="20"/>
                <w:lang w:val="tr-TR"/>
              </w:rPr>
            </w:pPr>
            <w:r w:rsidRPr="00D336BF">
              <w:rPr>
                <w:sz w:val="20"/>
                <w:lang w:val="tr-TR"/>
              </w:rPr>
              <w:t>Toplam</w:t>
            </w:r>
          </w:p>
        </w:tc>
        <w:tc>
          <w:tcPr>
            <w:tcW w:w="2087" w:type="dxa"/>
            <w:tcBorders>
              <w:top w:val="single" w:sz="4" w:space="0" w:color="auto"/>
              <w:bottom w:val="single" w:sz="4" w:space="0" w:color="auto"/>
            </w:tcBorders>
          </w:tcPr>
          <w:p w:rsidR="00485B1E" w:rsidRPr="00D336BF" w:rsidRDefault="00485B1E" w:rsidP="00ED7616">
            <w:pPr>
              <w:pStyle w:val="Els-table-text"/>
              <w:spacing w:after="0" w:line="23" w:lineRule="atLeast"/>
              <w:rPr>
                <w:sz w:val="20"/>
                <w:lang w:val="tr-TR"/>
              </w:rPr>
            </w:pPr>
          </w:p>
        </w:tc>
        <w:tc>
          <w:tcPr>
            <w:tcW w:w="2342" w:type="dxa"/>
            <w:tcBorders>
              <w:top w:val="single" w:sz="4" w:space="0" w:color="auto"/>
              <w:bottom w:val="single" w:sz="4" w:space="0" w:color="auto"/>
            </w:tcBorders>
          </w:tcPr>
          <w:p w:rsidR="00485B1E" w:rsidRPr="00D336BF" w:rsidRDefault="00485B1E" w:rsidP="00ED7616">
            <w:pPr>
              <w:pStyle w:val="Els-table-text"/>
              <w:spacing w:after="0" w:line="23" w:lineRule="atLeast"/>
              <w:rPr>
                <w:sz w:val="20"/>
                <w:lang w:val="tr-TR"/>
              </w:rPr>
            </w:pPr>
          </w:p>
        </w:tc>
      </w:tr>
    </w:tbl>
    <w:p w:rsidR="00A67C1D" w:rsidRPr="00D336BF" w:rsidRDefault="001766F4" w:rsidP="00ED7616">
      <w:pPr>
        <w:tabs>
          <w:tab w:val="left" w:pos="6804"/>
        </w:tabs>
        <w:spacing w:before="0" w:after="0" w:line="23" w:lineRule="atLeast"/>
        <w:ind w:right="993" w:firstLine="0"/>
        <w:jc w:val="left"/>
        <w:rPr>
          <w:sz w:val="20"/>
          <w:szCs w:val="24"/>
          <w:lang w:val="tr-TR"/>
        </w:rPr>
      </w:pPr>
      <w:r w:rsidRPr="00D336BF">
        <w:rPr>
          <w:sz w:val="20"/>
          <w:szCs w:val="24"/>
          <w:lang w:val="tr-TR"/>
        </w:rPr>
        <w:t xml:space="preserve">Not: </w:t>
      </w:r>
      <w:r w:rsidR="00BA1D80" w:rsidRPr="00D336BF">
        <w:rPr>
          <w:sz w:val="20"/>
          <w:szCs w:val="24"/>
          <w:lang w:val="tr-TR"/>
        </w:rPr>
        <w:t>Tablodaki veriler</w:t>
      </w:r>
      <w:r w:rsidR="00CE0AFD">
        <w:rPr>
          <w:sz w:val="20"/>
          <w:szCs w:val="24"/>
          <w:lang w:val="tr-TR"/>
        </w:rPr>
        <w:t>,</w:t>
      </w:r>
      <w:r w:rsidR="00BA1D80" w:rsidRPr="00D336BF">
        <w:rPr>
          <w:sz w:val="20"/>
          <w:szCs w:val="24"/>
          <w:lang w:val="tr-TR"/>
        </w:rPr>
        <w:t xml:space="preserve"> </w:t>
      </w:r>
      <w:proofErr w:type="spellStart"/>
      <w:r w:rsidR="00EE6A59" w:rsidRPr="00D336BF">
        <w:rPr>
          <w:sz w:val="20"/>
          <w:szCs w:val="24"/>
          <w:lang w:val="tr-TR"/>
        </w:rPr>
        <w:t>American</w:t>
      </w:r>
      <w:proofErr w:type="spellEnd"/>
      <w:r w:rsidR="00EE6A59" w:rsidRPr="00D336BF">
        <w:rPr>
          <w:sz w:val="20"/>
          <w:szCs w:val="24"/>
          <w:lang w:val="tr-TR"/>
        </w:rPr>
        <w:t xml:space="preserve"> </w:t>
      </w:r>
      <w:proofErr w:type="spellStart"/>
      <w:r w:rsidR="00EE6A59" w:rsidRPr="00D336BF">
        <w:rPr>
          <w:sz w:val="20"/>
          <w:szCs w:val="24"/>
          <w:lang w:val="tr-TR"/>
        </w:rPr>
        <w:t>Psychological</w:t>
      </w:r>
      <w:proofErr w:type="spellEnd"/>
      <w:r w:rsidR="00EE6A59" w:rsidRPr="00D336BF">
        <w:rPr>
          <w:sz w:val="20"/>
          <w:szCs w:val="24"/>
          <w:lang w:val="tr-TR"/>
        </w:rPr>
        <w:t xml:space="preserve"> </w:t>
      </w:r>
      <w:proofErr w:type="spellStart"/>
      <w:r w:rsidR="00EE6A59" w:rsidRPr="00D336BF">
        <w:rPr>
          <w:sz w:val="20"/>
          <w:szCs w:val="24"/>
          <w:lang w:val="tr-TR"/>
        </w:rPr>
        <w:t>Association</w:t>
      </w:r>
      <w:r w:rsidR="00BA1D80" w:rsidRPr="00D336BF">
        <w:rPr>
          <w:sz w:val="20"/>
          <w:szCs w:val="24"/>
          <w:lang w:val="tr-TR"/>
        </w:rPr>
        <w:t>’da</w:t>
      </w:r>
      <w:r w:rsidR="00ED7616">
        <w:rPr>
          <w:sz w:val="20"/>
          <w:szCs w:val="24"/>
          <w:lang w:val="tr-TR"/>
        </w:rPr>
        <w:t>n</w:t>
      </w:r>
      <w:proofErr w:type="spellEnd"/>
      <w:r w:rsidR="00ED7616">
        <w:rPr>
          <w:sz w:val="20"/>
          <w:szCs w:val="24"/>
          <w:lang w:val="tr-TR"/>
        </w:rPr>
        <w:t xml:space="preserve"> Ekim 2020’de elde edilmiştir.</w:t>
      </w:r>
    </w:p>
    <w:p w:rsidR="00635182" w:rsidRPr="003F0112" w:rsidRDefault="00635182" w:rsidP="00ED7616">
      <w:pPr>
        <w:tabs>
          <w:tab w:val="left" w:pos="6804"/>
        </w:tabs>
        <w:spacing w:before="0" w:after="0" w:line="23" w:lineRule="atLeast"/>
        <w:ind w:left="1276" w:right="993" w:firstLine="0"/>
        <w:jc w:val="left"/>
        <w:rPr>
          <w:sz w:val="24"/>
          <w:szCs w:val="24"/>
          <w:lang w:val="tr-TR"/>
        </w:rPr>
      </w:pPr>
    </w:p>
    <w:p w:rsidR="00C854D3" w:rsidRPr="003F0112" w:rsidRDefault="00C854D3" w:rsidP="00ED7616">
      <w:pPr>
        <w:pStyle w:val="Heading1"/>
        <w:numPr>
          <w:ilvl w:val="0"/>
          <w:numId w:val="0"/>
        </w:numPr>
        <w:spacing w:before="0" w:after="0" w:line="23" w:lineRule="atLeast"/>
        <w:ind w:left="425"/>
        <w:jc w:val="center"/>
        <w:rPr>
          <w:i w:val="0"/>
          <w:szCs w:val="24"/>
          <w:lang w:val="tr-TR"/>
        </w:rPr>
      </w:pPr>
      <w:r w:rsidRPr="003F0112">
        <w:rPr>
          <w:i w:val="0"/>
          <w:szCs w:val="24"/>
          <w:lang w:val="tr-TR"/>
        </w:rPr>
        <w:t>Bulgular</w:t>
      </w:r>
    </w:p>
    <w:p w:rsidR="007832AF" w:rsidRPr="003F0112" w:rsidRDefault="00C854D3" w:rsidP="00ED7616">
      <w:pPr>
        <w:spacing w:before="0" w:after="0" w:line="23" w:lineRule="atLeast"/>
        <w:ind w:firstLine="567"/>
        <w:rPr>
          <w:sz w:val="24"/>
          <w:szCs w:val="24"/>
          <w:lang w:val="tr-TR"/>
        </w:rPr>
      </w:pPr>
      <w:r w:rsidRPr="003F0112">
        <w:rPr>
          <w:sz w:val="24"/>
          <w:szCs w:val="24"/>
          <w:lang w:val="tr-TR"/>
        </w:rPr>
        <w:t>Buraya araştırma makaleleri için bulgular kısmı eklenmeli ve yukarıdaki önerilere dikkat edilmelidir</w:t>
      </w:r>
      <w:r w:rsidR="007832AF" w:rsidRPr="003F0112">
        <w:rPr>
          <w:sz w:val="24"/>
          <w:szCs w:val="24"/>
          <w:lang w:val="tr-TR"/>
        </w:rPr>
        <w:t xml:space="preserve">. Buraya araştırma makaleleri için bulgular kısmı eklenmeli ve yukarıdaki önerilere dikkat edilmelidir. Buraya araştırma makaleleri için bulgular kısmı eklenmeli ve yukarıdaki önerilere dikkat edilmelidir. Buraya araştırma makaleleri için bulgular kısmı eklenmeli ve yukarıdaki önerilere dikkat edilmelidir. Buraya araştırma makaleleri için bulgular kısmı eklenmeli ve yukarıdaki önerilere dikkat edilmelidir. </w:t>
      </w:r>
    </w:p>
    <w:p w:rsidR="00C57DAB" w:rsidRPr="003F0112" w:rsidRDefault="00E50488" w:rsidP="00ED7616">
      <w:pPr>
        <w:spacing w:before="0" w:after="0" w:line="23" w:lineRule="atLeast"/>
        <w:ind w:firstLine="567"/>
        <w:rPr>
          <w:sz w:val="24"/>
          <w:szCs w:val="24"/>
          <w:lang w:val="tr-TR"/>
        </w:rPr>
      </w:pPr>
      <w:r w:rsidRPr="003F0112">
        <w:rPr>
          <w:sz w:val="24"/>
          <w:szCs w:val="24"/>
          <w:lang w:val="tr-TR"/>
        </w:rPr>
        <w:t xml:space="preserve">Şekil veya resimler için kullanılan açıklamalar </w:t>
      </w:r>
      <w:r w:rsidR="00D336BF">
        <w:rPr>
          <w:sz w:val="24"/>
          <w:szCs w:val="24"/>
          <w:lang w:val="tr-TR"/>
        </w:rPr>
        <w:t>1</w:t>
      </w:r>
      <w:r w:rsidR="002F7346">
        <w:rPr>
          <w:sz w:val="24"/>
          <w:szCs w:val="24"/>
          <w:lang w:val="tr-TR"/>
        </w:rPr>
        <w:t>2</w:t>
      </w:r>
      <w:r w:rsidRPr="003F0112">
        <w:rPr>
          <w:sz w:val="24"/>
          <w:szCs w:val="24"/>
          <w:lang w:val="tr-TR"/>
        </w:rPr>
        <w:t xml:space="preserve"> punto, yazı karakteri “Times New Roman”, satır aralığı tek olmalı ve yazılar </w:t>
      </w:r>
      <w:r w:rsidR="002F7346">
        <w:rPr>
          <w:sz w:val="24"/>
          <w:szCs w:val="24"/>
          <w:lang w:val="tr-TR"/>
        </w:rPr>
        <w:t>ortalı</w:t>
      </w:r>
      <w:r w:rsidRPr="003F0112">
        <w:rPr>
          <w:sz w:val="24"/>
          <w:szCs w:val="24"/>
          <w:lang w:val="tr-TR"/>
        </w:rPr>
        <w:t xml:space="preserve"> olarak şeklin hemen altında verilmelidir.</w:t>
      </w:r>
    </w:p>
    <w:p w:rsidR="006F738B" w:rsidRPr="003F0112" w:rsidRDefault="006F738B" w:rsidP="00ED7616">
      <w:pPr>
        <w:spacing w:before="0" w:after="0" w:line="23" w:lineRule="atLeast"/>
        <w:ind w:firstLine="0"/>
        <w:rPr>
          <w:sz w:val="24"/>
          <w:szCs w:val="24"/>
          <w:lang w:val="tr-TR"/>
        </w:rPr>
      </w:pPr>
    </w:p>
    <w:p w:rsidR="00CE0AFD" w:rsidRDefault="00CE0AFD" w:rsidP="00ED7616">
      <w:pPr>
        <w:spacing w:before="0" w:after="0" w:line="23" w:lineRule="atLeast"/>
        <w:ind w:firstLine="0"/>
        <w:jc w:val="center"/>
        <w:rPr>
          <w:b/>
          <w:sz w:val="24"/>
          <w:szCs w:val="24"/>
          <w:lang w:val="tr-TR"/>
        </w:rPr>
      </w:pPr>
    </w:p>
    <w:p w:rsidR="00CE0AFD" w:rsidRDefault="00CE0AFD" w:rsidP="00ED7616">
      <w:pPr>
        <w:spacing w:before="0" w:after="0" w:line="23" w:lineRule="atLeast"/>
        <w:ind w:firstLine="0"/>
        <w:jc w:val="center"/>
        <w:rPr>
          <w:b/>
          <w:sz w:val="24"/>
          <w:szCs w:val="24"/>
          <w:lang w:val="tr-TR"/>
        </w:rPr>
      </w:pPr>
      <w:r w:rsidRPr="003F0112">
        <w:rPr>
          <w:noProof/>
          <w:sz w:val="24"/>
          <w:szCs w:val="24"/>
          <w:lang w:val="tr-TR" w:eastAsia="tr-TR"/>
        </w:rPr>
        <w:drawing>
          <wp:inline distT="0" distB="0" distL="0" distR="0" wp14:anchorId="185C98C1" wp14:editId="335CE321">
            <wp:extent cx="1714500" cy="1714500"/>
            <wp:effectExtent l="0" t="0" r="0" b="0"/>
            <wp:docPr id="1" name="Resim 1" descr="Gaziantep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ziantep Üniversitesi - Vikiped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CE0AFD" w:rsidRDefault="00CE0AFD" w:rsidP="00ED7616">
      <w:pPr>
        <w:spacing w:before="0" w:after="0" w:line="23" w:lineRule="atLeast"/>
        <w:ind w:firstLine="0"/>
        <w:jc w:val="center"/>
        <w:rPr>
          <w:b/>
          <w:sz w:val="24"/>
          <w:szCs w:val="24"/>
          <w:lang w:val="tr-TR"/>
        </w:rPr>
      </w:pPr>
    </w:p>
    <w:p w:rsidR="00C57DAB" w:rsidRPr="003F0112" w:rsidRDefault="00C57DAB" w:rsidP="00ED7616">
      <w:pPr>
        <w:spacing w:before="0" w:after="0" w:line="23" w:lineRule="atLeast"/>
        <w:ind w:firstLine="0"/>
        <w:jc w:val="center"/>
        <w:rPr>
          <w:b/>
          <w:sz w:val="24"/>
          <w:szCs w:val="24"/>
          <w:lang w:val="tr-TR"/>
        </w:rPr>
      </w:pPr>
      <w:r w:rsidRPr="003F0112">
        <w:rPr>
          <w:b/>
          <w:sz w:val="24"/>
          <w:szCs w:val="24"/>
          <w:lang w:val="tr-TR"/>
        </w:rPr>
        <w:t xml:space="preserve">Şekil 1. </w:t>
      </w:r>
      <w:r w:rsidRPr="003F0112">
        <w:rPr>
          <w:sz w:val="24"/>
          <w:szCs w:val="24"/>
          <w:lang w:val="tr-TR"/>
        </w:rPr>
        <w:t xml:space="preserve">Gaziantep Üniversitesi </w:t>
      </w:r>
      <w:r w:rsidR="00593A71">
        <w:rPr>
          <w:sz w:val="24"/>
          <w:szCs w:val="24"/>
          <w:lang w:val="tr-TR"/>
        </w:rPr>
        <w:t>L</w:t>
      </w:r>
      <w:r w:rsidRPr="003F0112">
        <w:rPr>
          <w:sz w:val="24"/>
          <w:szCs w:val="24"/>
          <w:lang w:val="tr-TR"/>
        </w:rPr>
        <w:t>ogo</w:t>
      </w:r>
      <w:r w:rsidR="00AF076A">
        <w:rPr>
          <w:sz w:val="24"/>
          <w:szCs w:val="24"/>
          <w:lang w:val="tr-TR"/>
        </w:rPr>
        <w:t>su</w:t>
      </w:r>
    </w:p>
    <w:p w:rsidR="00851F6E" w:rsidRPr="003F0112" w:rsidRDefault="00851F6E" w:rsidP="00ED7616">
      <w:pPr>
        <w:spacing w:before="0" w:after="0" w:line="23" w:lineRule="atLeast"/>
        <w:ind w:firstLine="0"/>
        <w:jc w:val="center"/>
        <w:rPr>
          <w:sz w:val="24"/>
          <w:szCs w:val="24"/>
          <w:lang w:val="tr-TR"/>
        </w:rPr>
      </w:pPr>
    </w:p>
    <w:p w:rsidR="009D1C93" w:rsidRPr="00652818" w:rsidRDefault="000E102E" w:rsidP="00ED7616">
      <w:pPr>
        <w:pStyle w:val="Heading2"/>
        <w:numPr>
          <w:ilvl w:val="0"/>
          <w:numId w:val="0"/>
        </w:numPr>
        <w:spacing w:before="0" w:after="0" w:line="23" w:lineRule="atLeast"/>
        <w:rPr>
          <w:i w:val="0"/>
          <w:sz w:val="24"/>
          <w:szCs w:val="24"/>
          <w:lang w:val="tr-TR"/>
        </w:rPr>
      </w:pPr>
      <w:r>
        <w:rPr>
          <w:i w:val="0"/>
          <w:sz w:val="24"/>
          <w:szCs w:val="24"/>
          <w:lang w:val="tr-TR"/>
        </w:rPr>
        <w:t>İkinci</w:t>
      </w:r>
      <w:r w:rsidR="004B6227" w:rsidRPr="00652818">
        <w:rPr>
          <w:i w:val="0"/>
          <w:sz w:val="24"/>
          <w:szCs w:val="24"/>
          <w:lang w:val="tr-TR"/>
        </w:rPr>
        <w:t xml:space="preserve"> </w:t>
      </w:r>
      <w:r w:rsidR="007832AF" w:rsidRPr="00652818">
        <w:rPr>
          <w:i w:val="0"/>
          <w:sz w:val="24"/>
          <w:szCs w:val="24"/>
          <w:lang w:val="tr-TR"/>
        </w:rPr>
        <w:t xml:space="preserve">Düzey </w:t>
      </w:r>
      <w:r w:rsidR="0048285E" w:rsidRPr="00652818">
        <w:rPr>
          <w:i w:val="0"/>
          <w:sz w:val="24"/>
          <w:szCs w:val="24"/>
          <w:lang w:val="tr-TR"/>
        </w:rPr>
        <w:t>Başlık</w:t>
      </w:r>
    </w:p>
    <w:p w:rsidR="0048285E" w:rsidRPr="00652818" w:rsidRDefault="0048285E" w:rsidP="00ED7616">
      <w:pPr>
        <w:spacing w:before="0" w:after="0" w:line="23" w:lineRule="atLeast"/>
        <w:ind w:firstLine="567"/>
        <w:rPr>
          <w:sz w:val="24"/>
          <w:szCs w:val="24"/>
          <w:lang w:val="tr-TR"/>
        </w:rPr>
      </w:pPr>
      <w:r w:rsidRPr="00652818">
        <w:rPr>
          <w:sz w:val="24"/>
          <w:szCs w:val="24"/>
          <w:lang w:val="tr-TR"/>
        </w:rPr>
        <w:t>Alt başlıklar küçük harfle ve her kelimenin ilk harfi büyük Times New Roman 1</w:t>
      </w:r>
      <w:r w:rsidR="006F738B" w:rsidRPr="00652818">
        <w:rPr>
          <w:sz w:val="24"/>
          <w:szCs w:val="24"/>
          <w:lang w:val="tr-TR"/>
        </w:rPr>
        <w:t>2</w:t>
      </w:r>
      <w:r w:rsidRPr="00652818">
        <w:rPr>
          <w:sz w:val="24"/>
          <w:szCs w:val="24"/>
          <w:lang w:val="tr-TR"/>
        </w:rPr>
        <w:t xml:space="preserve"> punto şeklinde yukarıdaki formata uygun yazılmalıdır. Burada olduğu gibi alt bölümlerde de bu formata dikkat edilmelidir. </w:t>
      </w:r>
    </w:p>
    <w:p w:rsidR="009D1C93" w:rsidRPr="00652818" w:rsidRDefault="00ED4860" w:rsidP="00ED7616">
      <w:pPr>
        <w:spacing w:before="0" w:after="0" w:line="23" w:lineRule="atLeast"/>
        <w:ind w:firstLine="567"/>
        <w:rPr>
          <w:sz w:val="24"/>
          <w:szCs w:val="24"/>
          <w:lang w:val="tr-TR"/>
        </w:rPr>
      </w:pPr>
      <w:r w:rsidRPr="00652818">
        <w:rPr>
          <w:sz w:val="24"/>
          <w:szCs w:val="24"/>
          <w:lang w:val="tr-TR"/>
        </w:rPr>
        <w:t xml:space="preserve">Kaynaklar makalenin sonunda listelenmelidir. Kaynakça APA </w:t>
      </w:r>
      <w:r w:rsidR="006F738B" w:rsidRPr="00652818">
        <w:rPr>
          <w:sz w:val="24"/>
          <w:szCs w:val="24"/>
          <w:lang w:val="tr-TR"/>
        </w:rPr>
        <w:t>7</w:t>
      </w:r>
      <w:r w:rsidRPr="00652818">
        <w:rPr>
          <w:sz w:val="24"/>
          <w:szCs w:val="24"/>
          <w:lang w:val="tr-TR"/>
        </w:rPr>
        <w:t xml:space="preserve"> yönergesine uygun olarak oluşturulmalı ve gerekli olmadıkça, yeni bir sayfa olarak verilmemeli. Yazarlar, metindeki her referansın kaynaklar listesinde göründüğünden emin olmalı ve bu listedeki her kaynağın da metin içerisinde kullanıldığından emin olmalı. Metinde (Van der </w:t>
      </w:r>
      <w:proofErr w:type="spellStart"/>
      <w:r w:rsidRPr="00652818">
        <w:rPr>
          <w:sz w:val="24"/>
          <w:szCs w:val="24"/>
          <w:lang w:val="tr-TR"/>
        </w:rPr>
        <w:t>Geer</w:t>
      </w:r>
      <w:proofErr w:type="spellEnd"/>
      <w:r w:rsidR="00096494">
        <w:rPr>
          <w:sz w:val="24"/>
          <w:szCs w:val="24"/>
          <w:lang w:val="tr-TR"/>
        </w:rPr>
        <w:t xml:space="preserve"> vd</w:t>
      </w:r>
      <w:proofErr w:type="gramStart"/>
      <w:r w:rsidR="00096494">
        <w:rPr>
          <w:sz w:val="24"/>
          <w:szCs w:val="24"/>
          <w:lang w:val="tr-TR"/>
        </w:rPr>
        <w:t>.</w:t>
      </w:r>
      <w:r w:rsidRPr="00652818">
        <w:rPr>
          <w:sz w:val="24"/>
          <w:szCs w:val="24"/>
          <w:lang w:val="tr-TR"/>
        </w:rPr>
        <w:t>,</w:t>
      </w:r>
      <w:proofErr w:type="gramEnd"/>
      <w:r w:rsidRPr="00652818">
        <w:rPr>
          <w:sz w:val="24"/>
          <w:szCs w:val="24"/>
          <w:lang w:val="tr-TR"/>
        </w:rPr>
        <w:t xml:space="preserve"> 2000) veya (</w:t>
      </w:r>
      <w:proofErr w:type="spellStart"/>
      <w:r w:rsidRPr="00652818">
        <w:rPr>
          <w:sz w:val="24"/>
          <w:szCs w:val="24"/>
          <w:lang w:val="tr-TR"/>
        </w:rPr>
        <w:t>Strunk</w:t>
      </w:r>
      <w:proofErr w:type="spellEnd"/>
      <w:r w:rsidRPr="00652818">
        <w:rPr>
          <w:sz w:val="24"/>
          <w:szCs w:val="24"/>
          <w:lang w:val="tr-TR"/>
        </w:rPr>
        <w:t xml:space="preserve"> &amp; White, 1979) referansları belirtiniz. Referanslarınızın nasıl listelenmesi gerektiğine dair bazı örnekler bu şablonun sonunda, “Kaynakça” bölümünde, verilmiştir.</w:t>
      </w:r>
    </w:p>
    <w:p w:rsidR="005A783B" w:rsidRPr="00652818" w:rsidRDefault="005A783B" w:rsidP="00ED7616">
      <w:pPr>
        <w:spacing w:before="0" w:after="0" w:line="23" w:lineRule="atLeast"/>
        <w:ind w:firstLine="0"/>
        <w:rPr>
          <w:sz w:val="24"/>
          <w:szCs w:val="24"/>
          <w:lang w:val="tr-TR"/>
        </w:rPr>
      </w:pPr>
    </w:p>
    <w:p w:rsidR="008315EC" w:rsidRPr="00652818" w:rsidRDefault="008315EC" w:rsidP="00ED7616">
      <w:pPr>
        <w:pStyle w:val="Heading1"/>
        <w:numPr>
          <w:ilvl w:val="0"/>
          <w:numId w:val="0"/>
        </w:numPr>
        <w:spacing w:before="0" w:after="0" w:line="23" w:lineRule="atLeast"/>
        <w:ind w:left="425"/>
        <w:jc w:val="center"/>
        <w:rPr>
          <w:i w:val="0"/>
          <w:szCs w:val="24"/>
          <w:lang w:val="tr-TR"/>
        </w:rPr>
      </w:pPr>
      <w:r w:rsidRPr="00652818">
        <w:rPr>
          <w:i w:val="0"/>
          <w:szCs w:val="24"/>
          <w:lang w:val="tr-TR"/>
        </w:rPr>
        <w:t>Tartışma ve Sonuç</w:t>
      </w:r>
    </w:p>
    <w:p w:rsidR="008315EC" w:rsidRPr="00652818" w:rsidRDefault="008315EC" w:rsidP="00ED7616">
      <w:pPr>
        <w:spacing w:before="0" w:after="0" w:line="23" w:lineRule="atLeast"/>
        <w:ind w:firstLine="567"/>
        <w:rPr>
          <w:sz w:val="24"/>
          <w:szCs w:val="24"/>
          <w:lang w:val="tr-TR"/>
        </w:rPr>
      </w:pPr>
      <w:r w:rsidRPr="00652818">
        <w:rPr>
          <w:sz w:val="24"/>
          <w:szCs w:val="24"/>
          <w:lang w:val="tr-TR"/>
        </w:rPr>
        <w:t xml:space="preserve">Buraya yorum/tartışma kısmı eklenmeli ve yukarıda verilen önerilere dikkat edilmelidir. Buraya yorum/tartışma kısmı eklenmeli ve yukarıda verilen önerilere dikkat edilmelidir. </w:t>
      </w:r>
      <w:r w:rsidRPr="00652818">
        <w:rPr>
          <w:sz w:val="24"/>
          <w:szCs w:val="24"/>
          <w:lang w:val="tr-TR"/>
        </w:rPr>
        <w:lastRenderedPageBreak/>
        <w:t>Buraya yorum/tartışma kısmı eklenmeli ve yukarıda verilen önerilere dikkat edilmelidir. Buraya yorum/tartışma kısmı eklenmeli ve yukarıda verilen önerilere dikkat edilmelidir. Buraya yorum/tartışma kısmı eklenmeli ve yukarıda verilen önerilere dikkat edilmelidir.</w:t>
      </w:r>
    </w:p>
    <w:p w:rsidR="00D336BF" w:rsidRDefault="00D336BF" w:rsidP="00ED7616">
      <w:pPr>
        <w:spacing w:before="0" w:after="0" w:line="23" w:lineRule="atLeast"/>
        <w:ind w:firstLine="0"/>
        <w:rPr>
          <w:b/>
          <w:sz w:val="24"/>
          <w:szCs w:val="24"/>
          <w:lang w:val="tr-TR"/>
        </w:rPr>
      </w:pPr>
    </w:p>
    <w:p w:rsidR="00593A71" w:rsidRPr="00593A71" w:rsidRDefault="00593A71" w:rsidP="00593A71">
      <w:pPr>
        <w:spacing w:before="0" w:after="0" w:line="23" w:lineRule="atLeast"/>
        <w:ind w:firstLine="0"/>
        <w:jc w:val="center"/>
        <w:rPr>
          <w:b/>
          <w:sz w:val="24"/>
          <w:szCs w:val="24"/>
          <w:lang w:val="tr"/>
        </w:rPr>
      </w:pPr>
      <w:r w:rsidRPr="00593A71">
        <w:rPr>
          <w:b/>
          <w:sz w:val="24"/>
          <w:szCs w:val="24"/>
          <w:lang w:val="tr"/>
        </w:rPr>
        <w:t>Araştırma Etiği</w:t>
      </w:r>
    </w:p>
    <w:p w:rsidR="00593A71" w:rsidRPr="00593A71" w:rsidRDefault="00593A71" w:rsidP="00ED7616">
      <w:pPr>
        <w:spacing w:before="0" w:after="0" w:line="23" w:lineRule="atLeast"/>
        <w:ind w:firstLine="0"/>
        <w:rPr>
          <w:sz w:val="24"/>
          <w:szCs w:val="24"/>
          <w:lang w:val="tr-TR"/>
        </w:rPr>
      </w:pPr>
      <w:r w:rsidRPr="00593A71">
        <w:rPr>
          <w:bCs/>
          <w:sz w:val="24"/>
          <w:szCs w:val="24"/>
          <w:lang w:val="tr-TR"/>
        </w:rPr>
        <w:t xml:space="preserve">Bu araştırma, </w:t>
      </w:r>
      <w:proofErr w:type="gramStart"/>
      <w:r>
        <w:rPr>
          <w:bCs/>
          <w:sz w:val="24"/>
          <w:szCs w:val="24"/>
          <w:lang w:val="tr-TR"/>
        </w:rPr>
        <w:t>………………</w:t>
      </w:r>
      <w:proofErr w:type="gramEnd"/>
      <w:r w:rsidRPr="00593A71">
        <w:rPr>
          <w:bCs/>
          <w:sz w:val="24"/>
          <w:szCs w:val="24"/>
          <w:lang w:val="tr-TR"/>
        </w:rPr>
        <w:t xml:space="preserve"> </w:t>
      </w:r>
      <w:proofErr w:type="gramStart"/>
      <w:r>
        <w:rPr>
          <w:bCs/>
          <w:sz w:val="24"/>
          <w:szCs w:val="24"/>
          <w:lang w:val="tr-TR"/>
        </w:rPr>
        <w:t>alınan</w:t>
      </w:r>
      <w:proofErr w:type="gramEnd"/>
      <w:r>
        <w:rPr>
          <w:bCs/>
          <w:sz w:val="24"/>
          <w:szCs w:val="24"/>
          <w:lang w:val="tr-TR"/>
        </w:rPr>
        <w:t xml:space="preserve"> </w:t>
      </w:r>
      <w:r w:rsidRPr="00593A71">
        <w:rPr>
          <w:bCs/>
          <w:sz w:val="24"/>
          <w:szCs w:val="24"/>
          <w:lang w:val="tr-TR"/>
        </w:rPr>
        <w:t>izinle yürütülmüştür</w:t>
      </w:r>
      <w:r>
        <w:rPr>
          <w:bCs/>
          <w:sz w:val="24"/>
          <w:szCs w:val="24"/>
          <w:lang w:val="tr-TR"/>
        </w:rPr>
        <w:t>.</w:t>
      </w:r>
    </w:p>
    <w:p w:rsidR="00593A71" w:rsidRPr="00652818" w:rsidRDefault="00593A71" w:rsidP="00ED7616">
      <w:pPr>
        <w:spacing w:before="0" w:after="0" w:line="23" w:lineRule="atLeast"/>
        <w:ind w:firstLine="0"/>
        <w:rPr>
          <w:b/>
          <w:sz w:val="24"/>
          <w:szCs w:val="24"/>
          <w:lang w:val="tr-TR"/>
        </w:rPr>
      </w:pPr>
    </w:p>
    <w:p w:rsidR="00585631" w:rsidRPr="00652818" w:rsidRDefault="006F738B" w:rsidP="00ED7616">
      <w:pPr>
        <w:spacing w:before="0" w:after="0" w:line="23" w:lineRule="atLeast"/>
        <w:ind w:firstLine="0"/>
        <w:jc w:val="center"/>
        <w:rPr>
          <w:b/>
          <w:sz w:val="24"/>
          <w:szCs w:val="24"/>
          <w:lang w:val="tr-TR"/>
        </w:rPr>
      </w:pPr>
      <w:r w:rsidRPr="00652818">
        <w:rPr>
          <w:b/>
          <w:sz w:val="24"/>
          <w:szCs w:val="24"/>
          <w:lang w:val="tr-TR"/>
        </w:rPr>
        <w:t>Kaynakça</w:t>
      </w:r>
    </w:p>
    <w:p w:rsidR="00D336BF" w:rsidRPr="00652818" w:rsidRDefault="00D336BF" w:rsidP="00ED7616">
      <w:pPr>
        <w:spacing w:before="0" w:after="0" w:line="23" w:lineRule="atLeast"/>
        <w:ind w:left="709" w:hanging="709"/>
        <w:rPr>
          <w:sz w:val="24"/>
          <w:szCs w:val="24"/>
          <w:lang w:val="tr-TR"/>
        </w:rPr>
      </w:pPr>
      <w:proofErr w:type="spellStart"/>
      <w:r w:rsidRPr="00652818">
        <w:rPr>
          <w:sz w:val="24"/>
          <w:szCs w:val="24"/>
          <w:lang w:val="tr-TR"/>
        </w:rPr>
        <w:t>Corbin</w:t>
      </w:r>
      <w:proofErr w:type="spellEnd"/>
      <w:r w:rsidRPr="00652818">
        <w:rPr>
          <w:sz w:val="24"/>
          <w:szCs w:val="24"/>
          <w:lang w:val="tr-TR"/>
        </w:rPr>
        <w:t>, J</w:t>
      </w:r>
      <w:proofErr w:type="gramStart"/>
      <w:r w:rsidRPr="00652818">
        <w:rPr>
          <w:sz w:val="24"/>
          <w:szCs w:val="24"/>
          <w:lang w:val="tr-TR"/>
        </w:rPr>
        <w:t>.,</w:t>
      </w:r>
      <w:proofErr w:type="gramEnd"/>
      <w:r w:rsidRPr="00652818">
        <w:rPr>
          <w:sz w:val="24"/>
          <w:szCs w:val="24"/>
          <w:lang w:val="tr-TR"/>
        </w:rPr>
        <w:t xml:space="preserve"> </w:t>
      </w:r>
      <w:r w:rsidRPr="00652818">
        <w:rPr>
          <w:sz w:val="24"/>
          <w:szCs w:val="24"/>
        </w:rPr>
        <w:t xml:space="preserve">&amp; </w:t>
      </w:r>
      <w:r w:rsidRPr="00652818">
        <w:rPr>
          <w:sz w:val="24"/>
          <w:szCs w:val="24"/>
          <w:lang w:val="tr-TR"/>
        </w:rPr>
        <w:t xml:space="preserve">Strauss, A. (2007). </w:t>
      </w:r>
      <w:r w:rsidRPr="00652818">
        <w:rPr>
          <w:i/>
          <w:sz w:val="24"/>
          <w:szCs w:val="24"/>
          <w:lang w:val="tr-TR"/>
        </w:rPr>
        <w:t xml:space="preserve">Basics of </w:t>
      </w:r>
      <w:proofErr w:type="spellStart"/>
      <w:r w:rsidRPr="00652818">
        <w:rPr>
          <w:i/>
          <w:sz w:val="24"/>
          <w:szCs w:val="24"/>
          <w:lang w:val="tr-TR"/>
        </w:rPr>
        <w:t>qualitative</w:t>
      </w:r>
      <w:proofErr w:type="spellEnd"/>
      <w:r w:rsidRPr="00652818">
        <w:rPr>
          <w:i/>
          <w:sz w:val="24"/>
          <w:szCs w:val="24"/>
          <w:lang w:val="tr-TR"/>
        </w:rPr>
        <w:t xml:space="preserve"> </w:t>
      </w:r>
      <w:proofErr w:type="spellStart"/>
      <w:r w:rsidRPr="00652818">
        <w:rPr>
          <w:i/>
          <w:sz w:val="24"/>
          <w:szCs w:val="24"/>
          <w:lang w:val="tr-TR"/>
        </w:rPr>
        <w:t>research</w:t>
      </w:r>
      <w:proofErr w:type="spellEnd"/>
      <w:r w:rsidRPr="00652818">
        <w:rPr>
          <w:i/>
          <w:sz w:val="24"/>
          <w:szCs w:val="24"/>
          <w:lang w:val="tr-TR"/>
        </w:rPr>
        <w:t xml:space="preserve">: </w:t>
      </w:r>
      <w:proofErr w:type="spellStart"/>
      <w:r w:rsidRPr="00652818">
        <w:rPr>
          <w:i/>
          <w:sz w:val="24"/>
          <w:szCs w:val="24"/>
          <w:lang w:val="tr-TR"/>
        </w:rPr>
        <w:t>Techniques</w:t>
      </w:r>
      <w:proofErr w:type="spellEnd"/>
      <w:r w:rsidRPr="00652818">
        <w:rPr>
          <w:i/>
          <w:sz w:val="24"/>
          <w:szCs w:val="24"/>
          <w:lang w:val="tr-TR"/>
        </w:rPr>
        <w:t xml:space="preserve"> </w:t>
      </w:r>
      <w:proofErr w:type="spellStart"/>
      <w:r w:rsidRPr="00652818">
        <w:rPr>
          <w:i/>
          <w:sz w:val="24"/>
          <w:szCs w:val="24"/>
          <w:lang w:val="tr-TR"/>
        </w:rPr>
        <w:t>and</w:t>
      </w:r>
      <w:proofErr w:type="spellEnd"/>
      <w:r w:rsidRPr="00652818">
        <w:rPr>
          <w:i/>
          <w:sz w:val="24"/>
          <w:szCs w:val="24"/>
          <w:lang w:val="tr-TR"/>
        </w:rPr>
        <w:t xml:space="preserve"> </w:t>
      </w:r>
      <w:proofErr w:type="spellStart"/>
      <w:r w:rsidRPr="00652818">
        <w:rPr>
          <w:i/>
          <w:sz w:val="24"/>
          <w:szCs w:val="24"/>
          <w:lang w:val="tr-TR"/>
        </w:rPr>
        <w:t>procedures</w:t>
      </w:r>
      <w:proofErr w:type="spellEnd"/>
      <w:r w:rsidRPr="00652818">
        <w:rPr>
          <w:i/>
          <w:sz w:val="24"/>
          <w:szCs w:val="24"/>
          <w:lang w:val="tr-TR"/>
        </w:rPr>
        <w:t xml:space="preserve"> </w:t>
      </w:r>
      <w:proofErr w:type="spellStart"/>
      <w:r w:rsidRPr="00652818">
        <w:rPr>
          <w:i/>
          <w:sz w:val="24"/>
          <w:szCs w:val="24"/>
          <w:lang w:val="tr-TR"/>
        </w:rPr>
        <w:t>for</w:t>
      </w:r>
      <w:proofErr w:type="spellEnd"/>
      <w:r w:rsidRPr="00652818">
        <w:rPr>
          <w:i/>
          <w:sz w:val="24"/>
          <w:szCs w:val="24"/>
          <w:lang w:val="tr-TR"/>
        </w:rPr>
        <w:t xml:space="preserve"> </w:t>
      </w:r>
      <w:proofErr w:type="spellStart"/>
      <w:r w:rsidRPr="00652818">
        <w:rPr>
          <w:i/>
          <w:sz w:val="24"/>
          <w:szCs w:val="24"/>
          <w:lang w:val="tr-TR"/>
        </w:rPr>
        <w:t>developing</w:t>
      </w:r>
      <w:proofErr w:type="spellEnd"/>
      <w:r w:rsidRPr="00652818">
        <w:rPr>
          <w:i/>
          <w:sz w:val="24"/>
          <w:szCs w:val="24"/>
          <w:lang w:val="tr-TR"/>
        </w:rPr>
        <w:t xml:space="preserve"> </w:t>
      </w:r>
      <w:proofErr w:type="spellStart"/>
      <w:r w:rsidRPr="00652818">
        <w:rPr>
          <w:i/>
          <w:sz w:val="24"/>
          <w:szCs w:val="24"/>
          <w:lang w:val="tr-TR"/>
        </w:rPr>
        <w:t>grounded</w:t>
      </w:r>
      <w:proofErr w:type="spellEnd"/>
      <w:r w:rsidRPr="00652818">
        <w:rPr>
          <w:i/>
          <w:sz w:val="24"/>
          <w:szCs w:val="24"/>
          <w:lang w:val="tr-TR"/>
        </w:rPr>
        <w:t xml:space="preserve"> </w:t>
      </w:r>
      <w:proofErr w:type="spellStart"/>
      <w:r w:rsidRPr="00652818">
        <w:rPr>
          <w:i/>
          <w:sz w:val="24"/>
          <w:szCs w:val="24"/>
          <w:lang w:val="tr-TR"/>
        </w:rPr>
        <w:t>theory</w:t>
      </w:r>
      <w:proofErr w:type="spellEnd"/>
      <w:r w:rsidRPr="00652818">
        <w:rPr>
          <w:sz w:val="24"/>
          <w:szCs w:val="24"/>
          <w:lang w:val="tr-TR"/>
        </w:rPr>
        <w:t xml:space="preserve"> (3rd </w:t>
      </w:r>
      <w:proofErr w:type="spellStart"/>
      <w:r w:rsidRPr="00652818">
        <w:rPr>
          <w:sz w:val="24"/>
          <w:szCs w:val="24"/>
          <w:lang w:val="tr-TR"/>
        </w:rPr>
        <w:t>edition</w:t>
      </w:r>
      <w:proofErr w:type="spellEnd"/>
      <w:r w:rsidRPr="00652818">
        <w:rPr>
          <w:sz w:val="24"/>
          <w:szCs w:val="24"/>
          <w:lang w:val="tr-TR"/>
        </w:rPr>
        <w:t xml:space="preserve">). </w:t>
      </w:r>
      <w:proofErr w:type="spellStart"/>
      <w:r w:rsidRPr="00652818">
        <w:rPr>
          <w:sz w:val="24"/>
          <w:szCs w:val="24"/>
          <w:lang w:val="tr-TR"/>
        </w:rPr>
        <w:t>Sage</w:t>
      </w:r>
      <w:proofErr w:type="spellEnd"/>
    </w:p>
    <w:p w:rsidR="00D336BF" w:rsidRDefault="00D336BF" w:rsidP="00ED7616">
      <w:pPr>
        <w:spacing w:before="0" w:after="0" w:line="23" w:lineRule="atLeast"/>
        <w:ind w:left="709" w:hanging="709"/>
        <w:rPr>
          <w:sz w:val="24"/>
          <w:szCs w:val="24"/>
          <w:lang w:val="tr-TR"/>
        </w:rPr>
      </w:pPr>
      <w:r w:rsidRPr="00652818">
        <w:rPr>
          <w:sz w:val="24"/>
          <w:szCs w:val="24"/>
          <w:lang w:val="tr-TR"/>
        </w:rPr>
        <w:t>Şen, S</w:t>
      </w:r>
      <w:proofErr w:type="gramStart"/>
      <w:r w:rsidRPr="00652818">
        <w:rPr>
          <w:sz w:val="24"/>
          <w:szCs w:val="24"/>
          <w:lang w:val="tr-TR"/>
        </w:rPr>
        <w:t>.,</w:t>
      </w:r>
      <w:proofErr w:type="gramEnd"/>
      <w:r w:rsidRPr="00652818">
        <w:rPr>
          <w:sz w:val="24"/>
          <w:szCs w:val="24"/>
          <w:lang w:val="tr-TR"/>
        </w:rPr>
        <w:t xml:space="preserve"> &amp; Yıldırım, İ. (2019). </w:t>
      </w:r>
      <w:r w:rsidRPr="00652818">
        <w:rPr>
          <w:i/>
          <w:sz w:val="24"/>
          <w:szCs w:val="24"/>
          <w:lang w:val="tr-TR"/>
        </w:rPr>
        <w:t>Eğitimde</w:t>
      </w:r>
      <w:r w:rsidRPr="00652818">
        <w:rPr>
          <w:sz w:val="24"/>
          <w:szCs w:val="24"/>
          <w:lang w:val="tr-TR"/>
        </w:rPr>
        <w:t xml:space="preserve"> </w:t>
      </w:r>
      <w:r w:rsidRPr="00652818">
        <w:rPr>
          <w:i/>
          <w:sz w:val="24"/>
          <w:szCs w:val="24"/>
          <w:lang w:val="tr-TR"/>
        </w:rPr>
        <w:t>araştırma yöntemleri.</w:t>
      </w:r>
      <w:r w:rsidRPr="00652818">
        <w:rPr>
          <w:sz w:val="24"/>
          <w:szCs w:val="24"/>
          <w:lang w:val="tr-TR"/>
        </w:rPr>
        <w:t xml:space="preserve"> Nobel Yayıncılık. </w:t>
      </w:r>
    </w:p>
    <w:p w:rsidR="008579A2" w:rsidRPr="00652818" w:rsidRDefault="008579A2" w:rsidP="00ED7616">
      <w:pPr>
        <w:spacing w:before="0" w:after="0" w:line="23" w:lineRule="atLeast"/>
        <w:ind w:left="709" w:hanging="709"/>
        <w:rPr>
          <w:sz w:val="24"/>
          <w:szCs w:val="24"/>
          <w:lang w:val="tr-TR"/>
        </w:rPr>
      </w:pPr>
    </w:p>
    <w:p w:rsidR="006F738B" w:rsidRPr="00652818" w:rsidRDefault="006F738B" w:rsidP="00ED7616">
      <w:pPr>
        <w:spacing w:before="0" w:after="0" w:line="23" w:lineRule="atLeast"/>
        <w:ind w:firstLine="0"/>
        <w:jc w:val="center"/>
        <w:rPr>
          <w:b/>
          <w:sz w:val="24"/>
          <w:szCs w:val="24"/>
          <w:lang w:val="tr-TR"/>
        </w:rPr>
      </w:pPr>
      <w:proofErr w:type="spellStart"/>
      <w:r w:rsidRPr="00652818">
        <w:rPr>
          <w:b/>
          <w:sz w:val="24"/>
          <w:szCs w:val="24"/>
          <w:lang w:val="tr-TR"/>
        </w:rPr>
        <w:t>Extende</w:t>
      </w:r>
      <w:r w:rsidR="00D336BF" w:rsidRPr="00652818">
        <w:rPr>
          <w:b/>
          <w:sz w:val="24"/>
          <w:szCs w:val="24"/>
          <w:lang w:val="tr-TR"/>
        </w:rPr>
        <w:t>d</w:t>
      </w:r>
      <w:proofErr w:type="spellEnd"/>
      <w:r w:rsidRPr="00652818">
        <w:rPr>
          <w:b/>
          <w:sz w:val="24"/>
          <w:szCs w:val="24"/>
          <w:lang w:val="tr-TR"/>
        </w:rPr>
        <w:t xml:space="preserve"> </w:t>
      </w:r>
      <w:proofErr w:type="spellStart"/>
      <w:r w:rsidRPr="00652818">
        <w:rPr>
          <w:b/>
          <w:sz w:val="24"/>
          <w:szCs w:val="24"/>
          <w:lang w:val="tr-TR"/>
        </w:rPr>
        <w:t>Abstract</w:t>
      </w:r>
      <w:proofErr w:type="spellEnd"/>
    </w:p>
    <w:p w:rsidR="006D3640" w:rsidRPr="00652818" w:rsidRDefault="00D336BF" w:rsidP="00652818">
      <w:pPr>
        <w:spacing w:before="0" w:after="0" w:line="23" w:lineRule="atLeast"/>
        <w:ind w:firstLine="0"/>
        <w:rPr>
          <w:sz w:val="24"/>
          <w:szCs w:val="24"/>
          <w:lang w:val="tr-TR"/>
        </w:rPr>
      </w:pPr>
      <w:r w:rsidRPr="00652818">
        <w:rPr>
          <w:sz w:val="24"/>
          <w:szCs w:val="24"/>
          <w:lang w:val="tr-TR"/>
        </w:rPr>
        <w:t>M</w:t>
      </w:r>
      <w:r w:rsidR="005E52C0" w:rsidRPr="00652818">
        <w:rPr>
          <w:sz w:val="24"/>
          <w:szCs w:val="24"/>
          <w:lang w:val="tr-TR"/>
        </w:rPr>
        <w:t>akale Türkçe ise m</w:t>
      </w:r>
      <w:r w:rsidRPr="00652818">
        <w:rPr>
          <w:sz w:val="24"/>
          <w:szCs w:val="24"/>
          <w:lang w:val="tr-TR"/>
        </w:rPr>
        <w:t xml:space="preserve">akalenin en sonuna 750-1000 kelimeden oluşan yapılandırılmış İngilizce </w:t>
      </w:r>
      <w:r w:rsidR="00B841A2" w:rsidRPr="00652818">
        <w:rPr>
          <w:sz w:val="24"/>
          <w:szCs w:val="24"/>
          <w:lang w:val="tr-TR"/>
        </w:rPr>
        <w:t xml:space="preserve">geniş </w:t>
      </w:r>
      <w:r w:rsidRPr="00652818">
        <w:rPr>
          <w:sz w:val="24"/>
          <w:szCs w:val="24"/>
          <w:lang w:val="tr-TR"/>
        </w:rPr>
        <w:t>özet</w:t>
      </w:r>
      <w:r w:rsidR="005E52C0" w:rsidRPr="00652818">
        <w:rPr>
          <w:sz w:val="24"/>
          <w:szCs w:val="24"/>
          <w:lang w:val="tr-TR"/>
        </w:rPr>
        <w:t>,</w:t>
      </w:r>
      <w:r w:rsidR="005E52C0" w:rsidRPr="00652818">
        <w:rPr>
          <w:sz w:val="24"/>
          <w:szCs w:val="24"/>
        </w:rPr>
        <w:t xml:space="preserve"> </w:t>
      </w:r>
      <w:r w:rsidR="005E52C0" w:rsidRPr="00652818">
        <w:rPr>
          <w:sz w:val="24"/>
          <w:szCs w:val="24"/>
          <w:lang w:val="tr-TR"/>
        </w:rPr>
        <w:t xml:space="preserve">İngilizce ise 750-1000 kelimeden oluşan yapılandırılmış Türkçe geniş özet </w:t>
      </w:r>
      <w:r w:rsidRPr="00652818">
        <w:rPr>
          <w:sz w:val="24"/>
          <w:szCs w:val="24"/>
          <w:lang w:val="tr-TR"/>
        </w:rPr>
        <w:t xml:space="preserve">ekleyiniz. Yapılandırılmış </w:t>
      </w:r>
      <w:r w:rsidR="005A783B" w:rsidRPr="00652818">
        <w:rPr>
          <w:sz w:val="24"/>
          <w:szCs w:val="24"/>
          <w:lang w:val="tr-TR"/>
        </w:rPr>
        <w:t>geniş ö</w:t>
      </w:r>
      <w:r w:rsidRPr="00652818">
        <w:rPr>
          <w:sz w:val="24"/>
          <w:szCs w:val="24"/>
          <w:lang w:val="tr-TR"/>
        </w:rPr>
        <w:t>zet aşağıdaki başlıkları içermelidir.</w:t>
      </w:r>
    </w:p>
    <w:p w:rsidR="00793220" w:rsidRPr="00652818" w:rsidRDefault="00793220" w:rsidP="00ED7616">
      <w:pPr>
        <w:spacing w:before="0" w:after="0" w:line="23" w:lineRule="atLeast"/>
        <w:ind w:firstLine="0"/>
        <w:rPr>
          <w:b/>
          <w:sz w:val="24"/>
          <w:szCs w:val="24"/>
          <w:lang w:val="tr-TR"/>
        </w:rPr>
      </w:pPr>
    </w:p>
    <w:p w:rsidR="00D336BF" w:rsidRPr="00652818" w:rsidRDefault="00D336BF" w:rsidP="00ED7616">
      <w:pPr>
        <w:spacing w:before="0" w:after="0" w:line="23" w:lineRule="atLeast"/>
        <w:ind w:firstLine="0"/>
        <w:rPr>
          <w:b/>
          <w:sz w:val="24"/>
          <w:szCs w:val="24"/>
          <w:lang w:val="tr-TR"/>
        </w:rPr>
      </w:pPr>
      <w:proofErr w:type="spellStart"/>
      <w:r w:rsidRPr="00652818">
        <w:rPr>
          <w:b/>
          <w:sz w:val="24"/>
          <w:szCs w:val="24"/>
          <w:lang w:val="tr-TR"/>
        </w:rPr>
        <w:t>Introduction</w:t>
      </w:r>
      <w:proofErr w:type="spellEnd"/>
    </w:p>
    <w:p w:rsidR="00D336BF" w:rsidRPr="00652818" w:rsidRDefault="005A783B" w:rsidP="00ED7616">
      <w:pPr>
        <w:spacing w:before="0" w:after="0" w:line="23" w:lineRule="atLeast"/>
        <w:ind w:firstLine="0"/>
        <w:rPr>
          <w:sz w:val="24"/>
          <w:szCs w:val="24"/>
          <w:lang w:val="tr-TR"/>
        </w:rPr>
      </w:pPr>
      <w:r w:rsidRPr="00652818">
        <w:rPr>
          <w:sz w:val="24"/>
          <w:szCs w:val="24"/>
          <w:lang w:val="tr-TR"/>
        </w:rPr>
        <w:t>…</w:t>
      </w:r>
    </w:p>
    <w:p w:rsidR="00D336BF" w:rsidRPr="00652818" w:rsidRDefault="00D336BF" w:rsidP="00ED7616">
      <w:pPr>
        <w:spacing w:before="0" w:after="0" w:line="23" w:lineRule="atLeast"/>
        <w:ind w:firstLine="0"/>
        <w:rPr>
          <w:b/>
          <w:sz w:val="24"/>
          <w:szCs w:val="24"/>
          <w:lang w:val="tr-TR"/>
        </w:rPr>
      </w:pPr>
      <w:proofErr w:type="spellStart"/>
      <w:r w:rsidRPr="00652818">
        <w:rPr>
          <w:b/>
          <w:sz w:val="24"/>
          <w:szCs w:val="24"/>
          <w:lang w:val="tr-TR"/>
        </w:rPr>
        <w:t>Method</w:t>
      </w:r>
      <w:proofErr w:type="spellEnd"/>
    </w:p>
    <w:p w:rsidR="00D336BF" w:rsidRPr="00652818" w:rsidRDefault="005A783B" w:rsidP="00ED7616">
      <w:pPr>
        <w:spacing w:before="0" w:after="0" w:line="23" w:lineRule="atLeast"/>
        <w:ind w:firstLine="0"/>
        <w:rPr>
          <w:sz w:val="24"/>
          <w:szCs w:val="24"/>
          <w:lang w:val="tr-TR"/>
        </w:rPr>
      </w:pPr>
      <w:r w:rsidRPr="00652818">
        <w:rPr>
          <w:sz w:val="24"/>
          <w:szCs w:val="24"/>
          <w:lang w:val="tr-TR"/>
        </w:rPr>
        <w:t>…</w:t>
      </w:r>
    </w:p>
    <w:p w:rsidR="00D336BF" w:rsidRPr="00652818" w:rsidRDefault="00D336BF" w:rsidP="00ED7616">
      <w:pPr>
        <w:spacing w:before="0" w:after="0" w:line="23" w:lineRule="atLeast"/>
        <w:ind w:firstLine="0"/>
        <w:rPr>
          <w:b/>
          <w:sz w:val="24"/>
          <w:szCs w:val="24"/>
          <w:lang w:val="tr-TR"/>
        </w:rPr>
      </w:pPr>
      <w:proofErr w:type="spellStart"/>
      <w:r w:rsidRPr="00652818">
        <w:rPr>
          <w:b/>
          <w:sz w:val="24"/>
          <w:szCs w:val="24"/>
          <w:lang w:val="tr-TR"/>
        </w:rPr>
        <w:t>Results</w:t>
      </w:r>
      <w:proofErr w:type="spellEnd"/>
    </w:p>
    <w:p w:rsidR="00D336BF" w:rsidRPr="00652818" w:rsidRDefault="005A783B" w:rsidP="00ED7616">
      <w:pPr>
        <w:spacing w:before="0" w:after="0" w:line="23" w:lineRule="atLeast"/>
        <w:ind w:firstLine="0"/>
        <w:rPr>
          <w:sz w:val="24"/>
          <w:szCs w:val="24"/>
          <w:lang w:val="tr-TR"/>
        </w:rPr>
      </w:pPr>
      <w:r w:rsidRPr="00652818">
        <w:rPr>
          <w:sz w:val="24"/>
          <w:szCs w:val="24"/>
          <w:lang w:val="tr-TR"/>
        </w:rPr>
        <w:t>…</w:t>
      </w:r>
    </w:p>
    <w:p w:rsidR="00D336BF" w:rsidRPr="00652818" w:rsidRDefault="00D336BF" w:rsidP="00ED7616">
      <w:pPr>
        <w:spacing w:before="0" w:after="0" w:line="23" w:lineRule="atLeast"/>
        <w:ind w:firstLine="0"/>
        <w:rPr>
          <w:b/>
          <w:sz w:val="24"/>
          <w:szCs w:val="24"/>
          <w:lang w:val="tr-TR"/>
        </w:rPr>
      </w:pPr>
      <w:proofErr w:type="spellStart"/>
      <w:r w:rsidRPr="00652818">
        <w:rPr>
          <w:b/>
          <w:sz w:val="24"/>
          <w:szCs w:val="24"/>
          <w:lang w:val="tr-TR"/>
        </w:rPr>
        <w:t>Conclusion</w:t>
      </w:r>
      <w:proofErr w:type="spellEnd"/>
    </w:p>
    <w:p w:rsidR="006F738B" w:rsidRPr="00652818" w:rsidRDefault="005A783B" w:rsidP="00ED7616">
      <w:pPr>
        <w:spacing w:before="0" w:after="0" w:line="23" w:lineRule="atLeast"/>
        <w:ind w:firstLine="0"/>
        <w:rPr>
          <w:sz w:val="24"/>
          <w:szCs w:val="24"/>
          <w:lang w:val="tr-TR"/>
        </w:rPr>
      </w:pPr>
      <w:r w:rsidRPr="00652818">
        <w:rPr>
          <w:sz w:val="24"/>
          <w:szCs w:val="24"/>
          <w:lang w:val="tr-TR"/>
        </w:rPr>
        <w:t>…</w:t>
      </w:r>
    </w:p>
    <w:p w:rsidR="00E247E2" w:rsidRPr="00652818" w:rsidRDefault="00E247E2" w:rsidP="00E247E2">
      <w:pPr>
        <w:spacing w:before="0" w:after="0" w:line="23" w:lineRule="atLeast"/>
        <w:ind w:firstLine="0"/>
        <w:rPr>
          <w:b/>
          <w:sz w:val="24"/>
          <w:szCs w:val="24"/>
          <w:lang w:val="tr-TR"/>
        </w:rPr>
      </w:pPr>
    </w:p>
    <w:p w:rsidR="00585631" w:rsidRPr="00652818" w:rsidRDefault="007F5A1A" w:rsidP="007C4612">
      <w:pPr>
        <w:spacing w:before="0" w:after="0" w:line="23" w:lineRule="atLeast"/>
        <w:ind w:firstLine="0"/>
        <w:jc w:val="center"/>
        <w:rPr>
          <w:b/>
          <w:sz w:val="24"/>
          <w:szCs w:val="24"/>
          <w:lang w:val="tr-TR"/>
        </w:rPr>
      </w:pPr>
      <w:r w:rsidRPr="00652818">
        <w:rPr>
          <w:b/>
          <w:sz w:val="24"/>
          <w:szCs w:val="24"/>
          <w:lang w:val="tr-TR"/>
        </w:rPr>
        <w:t xml:space="preserve">Metin içi Atıflar ve </w:t>
      </w:r>
      <w:r w:rsidR="002F224B" w:rsidRPr="00652818">
        <w:rPr>
          <w:b/>
          <w:sz w:val="24"/>
          <w:szCs w:val="24"/>
          <w:lang w:val="tr-TR"/>
        </w:rPr>
        <w:t>Kaynakça</w:t>
      </w:r>
      <w:r w:rsidR="00004198" w:rsidRPr="00652818">
        <w:rPr>
          <w:b/>
          <w:sz w:val="24"/>
          <w:szCs w:val="24"/>
          <w:lang w:val="tr-TR"/>
        </w:rPr>
        <w:t xml:space="preserve"> Gösterim Kuralları</w:t>
      </w:r>
    </w:p>
    <w:p w:rsidR="008531D7" w:rsidRPr="00652818" w:rsidRDefault="008531D7" w:rsidP="007C4612">
      <w:pPr>
        <w:spacing w:before="0" w:after="0" w:line="23" w:lineRule="atLeast"/>
        <w:ind w:firstLine="0"/>
        <w:rPr>
          <w:color w:val="000000" w:themeColor="text1"/>
          <w:sz w:val="24"/>
          <w:szCs w:val="24"/>
          <w:lang w:val="tr-TR"/>
        </w:rPr>
      </w:pPr>
      <w:r w:rsidRPr="00652818">
        <w:rPr>
          <w:color w:val="000000" w:themeColor="text1"/>
          <w:sz w:val="24"/>
          <w:szCs w:val="24"/>
          <w:lang w:val="tr-TR"/>
        </w:rPr>
        <w:t xml:space="preserve">Kaynakça kısmını APA 7 </w:t>
      </w:r>
      <w:proofErr w:type="gramStart"/>
      <w:r w:rsidRPr="00652818">
        <w:rPr>
          <w:color w:val="000000" w:themeColor="text1"/>
          <w:sz w:val="24"/>
          <w:szCs w:val="24"/>
          <w:lang w:val="tr-TR"/>
        </w:rPr>
        <w:t>kriterleri</w:t>
      </w:r>
      <w:proofErr w:type="gramEnd"/>
      <w:r w:rsidRPr="00652818">
        <w:rPr>
          <w:color w:val="000000" w:themeColor="text1"/>
          <w:sz w:val="24"/>
          <w:szCs w:val="24"/>
          <w:lang w:val="tr-TR"/>
        </w:rPr>
        <w:t xml:space="preserve"> doğrultusunda aşağıda gösterilen örnekler </w:t>
      </w:r>
      <w:r w:rsidR="007F5A1A" w:rsidRPr="00652818">
        <w:rPr>
          <w:color w:val="000000" w:themeColor="text1"/>
          <w:sz w:val="24"/>
          <w:szCs w:val="24"/>
          <w:lang w:val="tr-TR"/>
        </w:rPr>
        <w:t xml:space="preserve">gibi </w:t>
      </w:r>
      <w:r w:rsidRPr="00652818">
        <w:rPr>
          <w:color w:val="000000" w:themeColor="text1"/>
          <w:sz w:val="24"/>
          <w:szCs w:val="24"/>
          <w:lang w:val="tr-TR"/>
        </w:rPr>
        <w:t>yazabilirsiniz.</w:t>
      </w:r>
    </w:p>
    <w:p w:rsidR="00274C57" w:rsidRPr="00652818" w:rsidRDefault="00274C57" w:rsidP="007C4612">
      <w:pPr>
        <w:spacing w:before="0" w:after="0" w:line="23" w:lineRule="atLeast"/>
        <w:ind w:firstLine="0"/>
        <w:rPr>
          <w:b/>
          <w:sz w:val="24"/>
          <w:szCs w:val="24"/>
          <w:lang w:val="tr-TR"/>
        </w:rPr>
      </w:pPr>
      <w:r w:rsidRPr="00652818">
        <w:rPr>
          <w:b/>
          <w:sz w:val="24"/>
          <w:szCs w:val="24"/>
          <w:lang w:val="tr-TR"/>
        </w:rPr>
        <w:t>Metin içinde</w:t>
      </w:r>
      <w:r w:rsidR="0034148B" w:rsidRPr="00652818">
        <w:rPr>
          <w:b/>
          <w:sz w:val="24"/>
          <w:szCs w:val="24"/>
          <w:lang w:val="tr-TR"/>
        </w:rPr>
        <w:t>;</w:t>
      </w:r>
    </w:p>
    <w:p w:rsidR="00D51E79" w:rsidRPr="00652818" w:rsidRDefault="00F953DF" w:rsidP="008579A2">
      <w:pPr>
        <w:pStyle w:val="ListParagraph"/>
        <w:numPr>
          <w:ilvl w:val="0"/>
          <w:numId w:val="6"/>
        </w:numPr>
        <w:spacing w:before="0" w:after="0" w:line="23" w:lineRule="atLeast"/>
        <w:ind w:left="709" w:hanging="142"/>
        <w:rPr>
          <w:sz w:val="24"/>
          <w:szCs w:val="24"/>
          <w:lang w:val="tr-TR"/>
        </w:rPr>
      </w:pPr>
      <w:r w:rsidRPr="00652818">
        <w:rPr>
          <w:sz w:val="24"/>
          <w:szCs w:val="24"/>
          <w:lang w:val="tr-TR"/>
        </w:rPr>
        <w:t>B</w:t>
      </w:r>
      <w:r w:rsidR="00D51E79" w:rsidRPr="00652818">
        <w:rPr>
          <w:sz w:val="24"/>
          <w:szCs w:val="24"/>
          <w:lang w:val="tr-TR"/>
        </w:rPr>
        <w:t xml:space="preserve">ir kaynağa </w:t>
      </w:r>
      <w:r w:rsidR="006647F9" w:rsidRPr="00652818">
        <w:rPr>
          <w:sz w:val="24"/>
          <w:szCs w:val="24"/>
          <w:lang w:val="tr-TR"/>
        </w:rPr>
        <w:t xml:space="preserve">genel bir </w:t>
      </w:r>
      <w:r w:rsidR="00D51E79" w:rsidRPr="00652818">
        <w:rPr>
          <w:sz w:val="24"/>
          <w:szCs w:val="24"/>
          <w:lang w:val="tr-TR"/>
        </w:rPr>
        <w:t>atıfta bulunulurken</w:t>
      </w:r>
      <w:r w:rsidR="006647F9" w:rsidRPr="00652818">
        <w:rPr>
          <w:sz w:val="24"/>
          <w:szCs w:val="24"/>
          <w:lang w:val="tr-TR"/>
        </w:rPr>
        <w:t>: “</w:t>
      </w:r>
      <w:r w:rsidR="006D295F" w:rsidRPr="00652818">
        <w:rPr>
          <w:sz w:val="24"/>
          <w:szCs w:val="24"/>
          <w:lang w:val="tr-TR"/>
        </w:rPr>
        <w:t>(</w:t>
      </w:r>
      <w:r w:rsidR="00D51E79" w:rsidRPr="00652818">
        <w:rPr>
          <w:sz w:val="24"/>
          <w:szCs w:val="24"/>
          <w:lang w:val="tr-TR"/>
        </w:rPr>
        <w:t xml:space="preserve">Şimşek </w:t>
      </w:r>
      <w:r w:rsidR="00096494">
        <w:rPr>
          <w:sz w:val="24"/>
          <w:szCs w:val="24"/>
          <w:lang w:val="tr-TR"/>
        </w:rPr>
        <w:t>&amp;</w:t>
      </w:r>
      <w:r w:rsidR="006D295F" w:rsidRPr="00652818">
        <w:rPr>
          <w:sz w:val="24"/>
          <w:szCs w:val="24"/>
          <w:lang w:val="tr-TR"/>
        </w:rPr>
        <w:t xml:space="preserve"> </w:t>
      </w:r>
      <w:proofErr w:type="spellStart"/>
      <w:r w:rsidR="006D295F" w:rsidRPr="00652818">
        <w:rPr>
          <w:sz w:val="24"/>
          <w:szCs w:val="24"/>
          <w:lang w:val="tr-TR"/>
        </w:rPr>
        <w:t>Çakmakcı</w:t>
      </w:r>
      <w:proofErr w:type="spellEnd"/>
      <w:r w:rsidR="006D295F" w:rsidRPr="00652818">
        <w:rPr>
          <w:sz w:val="24"/>
          <w:szCs w:val="24"/>
          <w:lang w:val="tr-TR"/>
        </w:rPr>
        <w:t>, 2019)</w:t>
      </w:r>
      <w:r w:rsidR="006647F9" w:rsidRPr="00652818">
        <w:rPr>
          <w:sz w:val="24"/>
          <w:szCs w:val="24"/>
          <w:lang w:val="tr-TR"/>
        </w:rPr>
        <w:t>”</w:t>
      </w:r>
    </w:p>
    <w:p w:rsidR="00FF6F3F" w:rsidRPr="00652818" w:rsidRDefault="00F953DF" w:rsidP="008579A2">
      <w:pPr>
        <w:pStyle w:val="ListParagraph"/>
        <w:numPr>
          <w:ilvl w:val="0"/>
          <w:numId w:val="6"/>
        </w:numPr>
        <w:spacing w:before="0" w:after="0" w:line="23" w:lineRule="atLeast"/>
        <w:ind w:left="709" w:hanging="142"/>
        <w:rPr>
          <w:sz w:val="24"/>
          <w:szCs w:val="24"/>
          <w:lang w:val="tr-TR"/>
        </w:rPr>
      </w:pPr>
      <w:r w:rsidRPr="00652818">
        <w:rPr>
          <w:sz w:val="24"/>
          <w:szCs w:val="24"/>
          <w:lang w:val="tr-TR"/>
        </w:rPr>
        <w:t>B</w:t>
      </w:r>
      <w:r w:rsidR="004A1661" w:rsidRPr="00652818">
        <w:rPr>
          <w:sz w:val="24"/>
          <w:szCs w:val="24"/>
          <w:lang w:val="tr-TR"/>
        </w:rPr>
        <w:t>ir kaynakta geçen</w:t>
      </w:r>
      <w:r w:rsidR="00FF6F3F" w:rsidRPr="00652818">
        <w:rPr>
          <w:sz w:val="24"/>
          <w:szCs w:val="24"/>
          <w:lang w:val="tr-TR"/>
        </w:rPr>
        <w:t xml:space="preserve"> ifadeye özel bir atıfta bulunulurken: “(</w:t>
      </w:r>
      <w:proofErr w:type="spellStart"/>
      <w:r w:rsidR="00FF6F3F" w:rsidRPr="00652818">
        <w:rPr>
          <w:sz w:val="24"/>
          <w:szCs w:val="24"/>
          <w:lang w:val="tr-TR"/>
        </w:rPr>
        <w:t>Fortna</w:t>
      </w:r>
      <w:proofErr w:type="spellEnd"/>
      <w:r w:rsidR="00FF6F3F" w:rsidRPr="00652818">
        <w:rPr>
          <w:sz w:val="24"/>
          <w:szCs w:val="24"/>
          <w:lang w:val="tr-TR"/>
        </w:rPr>
        <w:t>,</w:t>
      </w:r>
      <w:r w:rsidR="00A508EC" w:rsidRPr="00652818">
        <w:rPr>
          <w:sz w:val="24"/>
          <w:szCs w:val="24"/>
          <w:lang w:val="tr-TR"/>
        </w:rPr>
        <w:t xml:space="preserve"> 2005</w:t>
      </w:r>
      <w:r w:rsidR="00FF6F3F" w:rsidRPr="00652818">
        <w:rPr>
          <w:sz w:val="24"/>
          <w:szCs w:val="24"/>
          <w:lang w:val="tr-TR"/>
        </w:rPr>
        <w:t>, s. 22)”</w:t>
      </w:r>
    </w:p>
    <w:p w:rsidR="00D51E79" w:rsidRPr="00652818" w:rsidRDefault="00F953DF" w:rsidP="008579A2">
      <w:pPr>
        <w:pStyle w:val="ListParagraph"/>
        <w:numPr>
          <w:ilvl w:val="0"/>
          <w:numId w:val="6"/>
        </w:numPr>
        <w:spacing w:before="0" w:after="0" w:line="23" w:lineRule="atLeast"/>
        <w:ind w:left="709" w:hanging="142"/>
        <w:rPr>
          <w:sz w:val="24"/>
          <w:szCs w:val="24"/>
          <w:lang w:val="tr-TR"/>
        </w:rPr>
      </w:pPr>
      <w:r w:rsidRPr="00652818">
        <w:rPr>
          <w:sz w:val="24"/>
          <w:szCs w:val="24"/>
          <w:lang w:val="tr-TR"/>
        </w:rPr>
        <w:t>Y</w:t>
      </w:r>
      <w:r w:rsidR="00663F3E" w:rsidRPr="00652818">
        <w:rPr>
          <w:sz w:val="24"/>
          <w:szCs w:val="24"/>
          <w:lang w:val="tr-TR"/>
        </w:rPr>
        <w:t>azar adı zikredilerek bir kaynağa</w:t>
      </w:r>
      <w:r w:rsidR="00485CC0" w:rsidRPr="00652818">
        <w:rPr>
          <w:sz w:val="24"/>
          <w:szCs w:val="24"/>
          <w:lang w:val="tr-TR"/>
        </w:rPr>
        <w:t xml:space="preserve"> genel bir</w:t>
      </w:r>
      <w:r w:rsidR="00663F3E" w:rsidRPr="00652818">
        <w:rPr>
          <w:sz w:val="24"/>
          <w:szCs w:val="24"/>
          <w:lang w:val="tr-TR"/>
        </w:rPr>
        <w:t xml:space="preserve"> atıfta bulunulurken: “Şimşek ve </w:t>
      </w:r>
      <w:proofErr w:type="spellStart"/>
      <w:r w:rsidR="00663F3E" w:rsidRPr="00652818">
        <w:rPr>
          <w:sz w:val="24"/>
          <w:szCs w:val="24"/>
          <w:lang w:val="tr-TR"/>
        </w:rPr>
        <w:t>Çakmakcı</w:t>
      </w:r>
      <w:r w:rsidR="00FC0C78" w:rsidRPr="00652818">
        <w:rPr>
          <w:sz w:val="24"/>
          <w:szCs w:val="24"/>
          <w:lang w:val="tr-TR"/>
        </w:rPr>
        <w:t>’nın</w:t>
      </w:r>
      <w:proofErr w:type="spellEnd"/>
      <w:r w:rsidR="00663F3E" w:rsidRPr="00652818">
        <w:rPr>
          <w:sz w:val="24"/>
          <w:szCs w:val="24"/>
          <w:lang w:val="tr-TR"/>
        </w:rPr>
        <w:t xml:space="preserve"> </w:t>
      </w:r>
      <w:r w:rsidR="00FC0C78" w:rsidRPr="00652818">
        <w:rPr>
          <w:sz w:val="24"/>
          <w:szCs w:val="24"/>
          <w:lang w:val="tr-TR"/>
        </w:rPr>
        <w:t>(</w:t>
      </w:r>
      <w:r w:rsidR="00663F3E" w:rsidRPr="00652818">
        <w:rPr>
          <w:sz w:val="24"/>
          <w:szCs w:val="24"/>
          <w:lang w:val="tr-TR"/>
        </w:rPr>
        <w:t>2019)</w:t>
      </w:r>
      <w:r w:rsidR="00FC0C78" w:rsidRPr="00652818">
        <w:rPr>
          <w:sz w:val="24"/>
          <w:szCs w:val="24"/>
          <w:lang w:val="tr-TR"/>
        </w:rPr>
        <w:t xml:space="preserve"> belirttiği üzere…</w:t>
      </w:r>
      <w:r w:rsidR="00663F3E" w:rsidRPr="00652818">
        <w:rPr>
          <w:sz w:val="24"/>
          <w:szCs w:val="24"/>
          <w:lang w:val="tr-TR"/>
        </w:rPr>
        <w:t>”</w:t>
      </w:r>
    </w:p>
    <w:p w:rsidR="00485CC0" w:rsidRPr="00652818" w:rsidRDefault="00F953DF" w:rsidP="008579A2">
      <w:pPr>
        <w:pStyle w:val="ListParagraph"/>
        <w:numPr>
          <w:ilvl w:val="0"/>
          <w:numId w:val="6"/>
        </w:numPr>
        <w:spacing w:before="0" w:after="0" w:line="23" w:lineRule="atLeast"/>
        <w:ind w:left="709" w:hanging="142"/>
        <w:rPr>
          <w:sz w:val="24"/>
          <w:szCs w:val="24"/>
          <w:lang w:val="tr-TR"/>
        </w:rPr>
      </w:pPr>
      <w:r w:rsidRPr="00652818">
        <w:rPr>
          <w:sz w:val="24"/>
          <w:szCs w:val="24"/>
          <w:lang w:val="tr-TR"/>
        </w:rPr>
        <w:t>Y</w:t>
      </w:r>
      <w:r w:rsidR="00485CC0" w:rsidRPr="00652818">
        <w:rPr>
          <w:sz w:val="24"/>
          <w:szCs w:val="24"/>
          <w:lang w:val="tr-TR"/>
        </w:rPr>
        <w:t xml:space="preserve">azar adı zikredilerek bir kaynaktaki ifadeye özel bir atıfta bulunulurken: “Şimşek ve </w:t>
      </w:r>
      <w:proofErr w:type="spellStart"/>
      <w:r w:rsidR="00485CC0" w:rsidRPr="00652818">
        <w:rPr>
          <w:sz w:val="24"/>
          <w:szCs w:val="24"/>
          <w:lang w:val="tr-TR"/>
        </w:rPr>
        <w:t>Çakmakcı</w:t>
      </w:r>
      <w:proofErr w:type="spellEnd"/>
      <w:r w:rsidR="00485CC0" w:rsidRPr="00652818">
        <w:rPr>
          <w:sz w:val="24"/>
          <w:szCs w:val="24"/>
          <w:lang w:val="tr-TR"/>
        </w:rPr>
        <w:t xml:space="preserve"> (2019) </w:t>
      </w:r>
      <w:proofErr w:type="gramStart"/>
      <w:r w:rsidR="00485CC0" w:rsidRPr="00652818">
        <w:rPr>
          <w:sz w:val="24"/>
          <w:szCs w:val="24"/>
          <w:lang w:val="tr-TR"/>
        </w:rPr>
        <w:t>….</w:t>
      </w:r>
      <w:proofErr w:type="gramEnd"/>
      <w:r w:rsidR="00485CC0" w:rsidRPr="00652818">
        <w:rPr>
          <w:sz w:val="24"/>
          <w:szCs w:val="24"/>
          <w:lang w:val="tr-TR"/>
        </w:rPr>
        <w:t xml:space="preserve"> </w:t>
      </w:r>
      <w:proofErr w:type="gramStart"/>
      <w:r w:rsidR="00485CC0" w:rsidRPr="00652818">
        <w:rPr>
          <w:sz w:val="24"/>
          <w:szCs w:val="24"/>
          <w:lang w:val="tr-TR"/>
        </w:rPr>
        <w:t>belirtmişlerdir</w:t>
      </w:r>
      <w:proofErr w:type="gramEnd"/>
      <w:r w:rsidR="00485CC0" w:rsidRPr="00652818">
        <w:rPr>
          <w:sz w:val="24"/>
          <w:szCs w:val="24"/>
          <w:lang w:val="tr-TR"/>
        </w:rPr>
        <w:t xml:space="preserve"> (</w:t>
      </w:r>
      <w:r w:rsidR="00274C57" w:rsidRPr="00652818">
        <w:rPr>
          <w:sz w:val="24"/>
          <w:szCs w:val="24"/>
          <w:lang w:val="tr-TR"/>
        </w:rPr>
        <w:t>s. 192</w:t>
      </w:r>
      <w:r w:rsidR="00485CC0" w:rsidRPr="00652818">
        <w:rPr>
          <w:sz w:val="24"/>
          <w:szCs w:val="24"/>
          <w:lang w:val="tr-TR"/>
        </w:rPr>
        <w:t>)</w:t>
      </w:r>
      <w:r w:rsidR="00274C57" w:rsidRPr="00652818">
        <w:rPr>
          <w:sz w:val="24"/>
          <w:szCs w:val="24"/>
          <w:lang w:val="tr-TR"/>
        </w:rPr>
        <w:t>.</w:t>
      </w:r>
      <w:r w:rsidR="00485CC0" w:rsidRPr="00652818">
        <w:rPr>
          <w:sz w:val="24"/>
          <w:szCs w:val="24"/>
          <w:lang w:val="tr-TR"/>
        </w:rPr>
        <w:t>”</w:t>
      </w:r>
    </w:p>
    <w:p w:rsidR="004A1661" w:rsidRPr="00652818" w:rsidRDefault="004A1661" w:rsidP="008579A2">
      <w:pPr>
        <w:pStyle w:val="ListParagraph"/>
        <w:numPr>
          <w:ilvl w:val="0"/>
          <w:numId w:val="6"/>
        </w:numPr>
        <w:spacing w:before="0" w:after="0" w:line="23" w:lineRule="atLeast"/>
        <w:ind w:left="709" w:hanging="142"/>
        <w:rPr>
          <w:sz w:val="24"/>
          <w:szCs w:val="24"/>
          <w:lang w:val="tr-TR"/>
        </w:rPr>
      </w:pPr>
      <w:r w:rsidRPr="00652818">
        <w:rPr>
          <w:sz w:val="24"/>
          <w:szCs w:val="24"/>
          <w:lang w:val="tr-TR"/>
        </w:rPr>
        <w:t xml:space="preserve">İki veya daha çok </w:t>
      </w:r>
      <w:r w:rsidR="009B0CD9" w:rsidRPr="00652818">
        <w:rPr>
          <w:sz w:val="24"/>
          <w:szCs w:val="24"/>
          <w:lang w:val="tr-TR"/>
        </w:rPr>
        <w:t>kaynağa aynı yerde atıfta bulunurken: “(</w:t>
      </w:r>
      <w:proofErr w:type="spellStart"/>
      <w:r w:rsidR="003A6001" w:rsidRPr="00652818">
        <w:rPr>
          <w:sz w:val="24"/>
          <w:szCs w:val="24"/>
          <w:lang w:val="tr-TR"/>
        </w:rPr>
        <w:t>Fortna</w:t>
      </w:r>
      <w:proofErr w:type="spellEnd"/>
      <w:r w:rsidR="003A6001" w:rsidRPr="00652818">
        <w:rPr>
          <w:sz w:val="24"/>
          <w:szCs w:val="24"/>
          <w:lang w:val="tr-TR"/>
        </w:rPr>
        <w:t xml:space="preserve">, 2004, s. 22; </w:t>
      </w:r>
      <w:r w:rsidR="009B0CD9" w:rsidRPr="00652818">
        <w:rPr>
          <w:sz w:val="24"/>
          <w:szCs w:val="24"/>
          <w:lang w:val="tr-TR"/>
        </w:rPr>
        <w:t xml:space="preserve">Şimşek </w:t>
      </w:r>
      <w:r w:rsidR="00096494">
        <w:rPr>
          <w:sz w:val="24"/>
          <w:szCs w:val="24"/>
          <w:lang w:val="tr-TR"/>
        </w:rPr>
        <w:t>&amp;</w:t>
      </w:r>
      <w:r w:rsidR="009B0CD9" w:rsidRPr="00652818">
        <w:rPr>
          <w:sz w:val="24"/>
          <w:szCs w:val="24"/>
          <w:lang w:val="tr-TR"/>
        </w:rPr>
        <w:t xml:space="preserve"> </w:t>
      </w:r>
      <w:proofErr w:type="spellStart"/>
      <w:r w:rsidR="009B0CD9" w:rsidRPr="00652818">
        <w:rPr>
          <w:sz w:val="24"/>
          <w:szCs w:val="24"/>
          <w:lang w:val="tr-TR"/>
        </w:rPr>
        <w:t>Çakmakcı</w:t>
      </w:r>
      <w:proofErr w:type="spellEnd"/>
      <w:r w:rsidR="009B0CD9" w:rsidRPr="00652818">
        <w:rPr>
          <w:sz w:val="24"/>
          <w:szCs w:val="24"/>
          <w:lang w:val="tr-TR"/>
        </w:rPr>
        <w:t>, 2019</w:t>
      </w:r>
      <w:r w:rsidR="003A6001" w:rsidRPr="00652818">
        <w:rPr>
          <w:sz w:val="24"/>
          <w:szCs w:val="24"/>
          <w:lang w:val="tr-TR"/>
        </w:rPr>
        <w:t>)</w:t>
      </w:r>
      <w:r w:rsidR="009B0CD9" w:rsidRPr="00652818">
        <w:rPr>
          <w:sz w:val="24"/>
          <w:szCs w:val="24"/>
          <w:lang w:val="tr-TR"/>
        </w:rPr>
        <w:t>”</w:t>
      </w:r>
    </w:p>
    <w:p w:rsidR="00E64BD4" w:rsidRPr="00652818" w:rsidRDefault="00BB624C" w:rsidP="008579A2">
      <w:pPr>
        <w:pStyle w:val="ListParagraph"/>
        <w:numPr>
          <w:ilvl w:val="0"/>
          <w:numId w:val="6"/>
        </w:numPr>
        <w:spacing w:before="0" w:after="0" w:line="23" w:lineRule="atLeast"/>
        <w:ind w:left="709" w:hanging="142"/>
        <w:rPr>
          <w:sz w:val="24"/>
          <w:szCs w:val="24"/>
          <w:lang w:val="tr-TR"/>
        </w:rPr>
      </w:pPr>
      <w:r w:rsidRPr="00652818">
        <w:rPr>
          <w:sz w:val="24"/>
          <w:szCs w:val="24"/>
          <w:lang w:val="tr-TR"/>
        </w:rPr>
        <w:t xml:space="preserve">Üç veya üçten </w:t>
      </w:r>
      <w:r w:rsidR="004A73A9" w:rsidRPr="00652818">
        <w:rPr>
          <w:sz w:val="24"/>
          <w:szCs w:val="24"/>
          <w:lang w:val="tr-TR"/>
        </w:rPr>
        <w:t xml:space="preserve">çok </w:t>
      </w:r>
      <w:r w:rsidRPr="00652818">
        <w:rPr>
          <w:sz w:val="24"/>
          <w:szCs w:val="24"/>
          <w:lang w:val="tr-TR"/>
        </w:rPr>
        <w:t xml:space="preserve">yazarlı </w:t>
      </w:r>
      <w:r w:rsidR="004A73A9" w:rsidRPr="00652818">
        <w:rPr>
          <w:sz w:val="24"/>
          <w:szCs w:val="24"/>
          <w:lang w:val="tr-TR"/>
        </w:rPr>
        <w:t>kaynaklara atıfta bulunurken: “</w:t>
      </w:r>
      <w:r w:rsidR="00096494">
        <w:rPr>
          <w:sz w:val="24"/>
          <w:szCs w:val="24"/>
          <w:lang w:val="tr-TR"/>
        </w:rPr>
        <w:t>(</w:t>
      </w:r>
      <w:proofErr w:type="spellStart"/>
      <w:r w:rsidR="00E64BD4" w:rsidRPr="00652818">
        <w:rPr>
          <w:sz w:val="24"/>
          <w:szCs w:val="24"/>
          <w:lang w:val="tr-TR"/>
        </w:rPr>
        <w:t>Kernis</w:t>
      </w:r>
      <w:proofErr w:type="spellEnd"/>
      <w:r w:rsidR="004A73A9" w:rsidRPr="00652818">
        <w:rPr>
          <w:sz w:val="24"/>
          <w:szCs w:val="24"/>
          <w:lang w:val="tr-TR"/>
        </w:rPr>
        <w:t xml:space="preserve"> vd</w:t>
      </w:r>
      <w:proofErr w:type="gramStart"/>
      <w:r w:rsidR="004A73A9" w:rsidRPr="00652818">
        <w:rPr>
          <w:sz w:val="24"/>
          <w:szCs w:val="24"/>
          <w:lang w:val="tr-TR"/>
        </w:rPr>
        <w:t>.,</w:t>
      </w:r>
      <w:proofErr w:type="gramEnd"/>
      <w:r w:rsidR="004A73A9" w:rsidRPr="00652818">
        <w:rPr>
          <w:sz w:val="24"/>
          <w:szCs w:val="24"/>
          <w:lang w:val="tr-TR"/>
        </w:rPr>
        <w:t xml:space="preserve"> 1993, s. 1194)” </w:t>
      </w:r>
    </w:p>
    <w:p w:rsidR="000A6789" w:rsidRPr="00652818" w:rsidRDefault="000A6789" w:rsidP="008579A2">
      <w:pPr>
        <w:pStyle w:val="ListParagraph"/>
        <w:numPr>
          <w:ilvl w:val="0"/>
          <w:numId w:val="6"/>
        </w:numPr>
        <w:spacing w:before="0" w:after="0" w:line="23" w:lineRule="atLeast"/>
        <w:ind w:left="709" w:hanging="142"/>
        <w:rPr>
          <w:sz w:val="24"/>
          <w:szCs w:val="24"/>
          <w:lang w:val="tr-TR"/>
        </w:rPr>
      </w:pPr>
      <w:r w:rsidRPr="00652818">
        <w:rPr>
          <w:sz w:val="24"/>
          <w:szCs w:val="24"/>
          <w:lang w:val="tr-TR"/>
        </w:rPr>
        <w:t>Bir arşiv belgesine atıfta bulunurken: “(</w:t>
      </w:r>
      <w:r w:rsidR="00D72C36" w:rsidRPr="00652818">
        <w:rPr>
          <w:sz w:val="24"/>
          <w:szCs w:val="24"/>
          <w:lang w:val="tr-TR"/>
        </w:rPr>
        <w:t xml:space="preserve">BOA. A. </w:t>
      </w:r>
      <w:proofErr w:type="gramStart"/>
      <w:r w:rsidR="00D72C36" w:rsidRPr="00652818">
        <w:rPr>
          <w:sz w:val="24"/>
          <w:szCs w:val="24"/>
          <w:lang w:val="tr-TR"/>
        </w:rPr>
        <w:t>MKT.MHM</w:t>
      </w:r>
      <w:proofErr w:type="gramEnd"/>
      <w:r w:rsidR="00D72C36" w:rsidRPr="00652818">
        <w:rPr>
          <w:sz w:val="24"/>
          <w:szCs w:val="24"/>
          <w:lang w:val="tr-TR"/>
        </w:rPr>
        <w:t xml:space="preserve">. </w:t>
      </w:r>
      <w:r w:rsidR="00A71F14" w:rsidRPr="00652818">
        <w:rPr>
          <w:sz w:val="24"/>
          <w:szCs w:val="24"/>
          <w:lang w:val="tr-TR"/>
        </w:rPr>
        <w:t xml:space="preserve">No. 337, Gömlek No. </w:t>
      </w:r>
      <w:r w:rsidR="00D72C36" w:rsidRPr="00652818">
        <w:rPr>
          <w:sz w:val="24"/>
          <w:szCs w:val="24"/>
          <w:lang w:val="tr-TR"/>
        </w:rPr>
        <w:t>91)”</w:t>
      </w:r>
    </w:p>
    <w:p w:rsidR="00421293" w:rsidRPr="00652818" w:rsidRDefault="00421293" w:rsidP="007C4612">
      <w:pPr>
        <w:spacing w:before="0" w:after="0" w:line="23" w:lineRule="atLeast"/>
        <w:ind w:firstLine="0"/>
        <w:rPr>
          <w:b/>
          <w:sz w:val="24"/>
          <w:szCs w:val="24"/>
          <w:lang w:val="tr-TR"/>
        </w:rPr>
      </w:pPr>
    </w:p>
    <w:p w:rsidR="00485CC0" w:rsidRDefault="006728BB" w:rsidP="007C4612">
      <w:pPr>
        <w:spacing w:before="0" w:after="0" w:line="23" w:lineRule="atLeast"/>
        <w:ind w:firstLine="0"/>
        <w:rPr>
          <w:b/>
          <w:sz w:val="24"/>
          <w:szCs w:val="24"/>
          <w:lang w:val="tr-TR"/>
        </w:rPr>
      </w:pPr>
      <w:r w:rsidRPr="00652818">
        <w:rPr>
          <w:b/>
          <w:sz w:val="24"/>
          <w:szCs w:val="24"/>
          <w:lang w:val="tr-TR"/>
        </w:rPr>
        <w:t xml:space="preserve">Kaynakların Kaynakçada gösterimi; </w:t>
      </w:r>
    </w:p>
    <w:p w:rsidR="003E6A80" w:rsidRPr="00652818" w:rsidRDefault="003E6A80" w:rsidP="007C4612">
      <w:pPr>
        <w:spacing w:before="0" w:after="0" w:line="23" w:lineRule="atLeast"/>
        <w:ind w:firstLine="0"/>
        <w:rPr>
          <w:b/>
          <w:sz w:val="24"/>
          <w:szCs w:val="24"/>
          <w:lang w:val="tr-TR"/>
        </w:rPr>
      </w:pPr>
    </w:p>
    <w:p w:rsidR="002B63D9" w:rsidRPr="00652818" w:rsidRDefault="002B63D9" w:rsidP="008579A2">
      <w:pPr>
        <w:pStyle w:val="ListParagraph"/>
        <w:numPr>
          <w:ilvl w:val="0"/>
          <w:numId w:val="7"/>
        </w:numPr>
        <w:spacing w:before="0" w:after="0" w:line="23" w:lineRule="atLeast"/>
        <w:ind w:left="709" w:hanging="142"/>
        <w:rPr>
          <w:sz w:val="24"/>
          <w:szCs w:val="24"/>
        </w:rPr>
      </w:pPr>
      <w:proofErr w:type="spellStart"/>
      <w:r w:rsidRPr="00652818">
        <w:rPr>
          <w:b/>
          <w:sz w:val="24"/>
          <w:szCs w:val="24"/>
        </w:rPr>
        <w:t>Makale</w:t>
      </w:r>
      <w:proofErr w:type="spellEnd"/>
      <w:r w:rsidRPr="00652818">
        <w:rPr>
          <w:sz w:val="24"/>
          <w:szCs w:val="24"/>
        </w:rPr>
        <w:t>:</w:t>
      </w:r>
    </w:p>
    <w:p w:rsidR="0059132B" w:rsidRPr="00652818" w:rsidRDefault="0059132B" w:rsidP="007C4612">
      <w:pPr>
        <w:spacing w:before="0" w:after="0" w:line="23" w:lineRule="atLeast"/>
        <w:ind w:left="567" w:hanging="567"/>
        <w:rPr>
          <w:sz w:val="24"/>
          <w:szCs w:val="24"/>
          <w:lang w:val="tr-TR"/>
        </w:rPr>
      </w:pPr>
      <w:proofErr w:type="spellStart"/>
      <w:r w:rsidRPr="00652818">
        <w:rPr>
          <w:sz w:val="24"/>
          <w:szCs w:val="24"/>
        </w:rPr>
        <w:t>Fortna</w:t>
      </w:r>
      <w:proofErr w:type="spellEnd"/>
      <w:r w:rsidRPr="00652818">
        <w:rPr>
          <w:sz w:val="24"/>
          <w:szCs w:val="24"/>
        </w:rPr>
        <w:t>, B. C. (2005). Change in the school maps of the late Ottoman Empire. </w:t>
      </w:r>
      <w:r w:rsidRPr="00652818">
        <w:rPr>
          <w:i/>
          <w:iCs/>
          <w:sz w:val="24"/>
          <w:szCs w:val="24"/>
        </w:rPr>
        <w:t>Imago Mundi</w:t>
      </w:r>
      <w:r w:rsidR="00793220" w:rsidRPr="00652818">
        <w:rPr>
          <w:i/>
          <w:iCs/>
          <w:sz w:val="24"/>
          <w:szCs w:val="24"/>
        </w:rPr>
        <w:t>:</w:t>
      </w:r>
      <w:r w:rsidRPr="00652818">
        <w:rPr>
          <w:i/>
          <w:iCs/>
          <w:sz w:val="24"/>
          <w:szCs w:val="24"/>
        </w:rPr>
        <w:t xml:space="preserve"> </w:t>
      </w:r>
      <w:r w:rsidRPr="00652818">
        <w:rPr>
          <w:i/>
          <w:iCs/>
          <w:sz w:val="24"/>
          <w:szCs w:val="24"/>
        </w:rPr>
        <w:lastRenderedPageBreak/>
        <w:t>The International Journal for the History of Cartography</w:t>
      </w:r>
      <w:r w:rsidRPr="00652818">
        <w:rPr>
          <w:sz w:val="24"/>
          <w:szCs w:val="24"/>
        </w:rPr>
        <w:t>, </w:t>
      </w:r>
      <w:r w:rsidRPr="00652818">
        <w:rPr>
          <w:i/>
          <w:iCs/>
          <w:sz w:val="24"/>
          <w:szCs w:val="24"/>
        </w:rPr>
        <w:t>57</w:t>
      </w:r>
      <w:r w:rsidRPr="00652818">
        <w:rPr>
          <w:sz w:val="24"/>
          <w:szCs w:val="24"/>
        </w:rPr>
        <w:t>(1), 23-34, https://doi.org/10.1080/0308569042000289815</w:t>
      </w:r>
    </w:p>
    <w:p w:rsidR="0059132B" w:rsidRPr="00652818" w:rsidRDefault="0059132B" w:rsidP="007C4612">
      <w:pPr>
        <w:spacing w:before="0" w:after="0" w:line="23" w:lineRule="atLeast"/>
        <w:ind w:left="567" w:hanging="567"/>
        <w:rPr>
          <w:sz w:val="24"/>
          <w:szCs w:val="24"/>
          <w:lang w:val="tr-TR"/>
        </w:rPr>
      </w:pPr>
      <w:proofErr w:type="spellStart"/>
      <w:r w:rsidRPr="00652818">
        <w:rPr>
          <w:sz w:val="24"/>
          <w:szCs w:val="24"/>
        </w:rPr>
        <w:t>Kernis</w:t>
      </w:r>
      <w:proofErr w:type="spellEnd"/>
      <w:r w:rsidRPr="00652818">
        <w:rPr>
          <w:sz w:val="24"/>
          <w:szCs w:val="24"/>
        </w:rPr>
        <w:t>, M</w:t>
      </w:r>
      <w:r w:rsidR="00716AC2" w:rsidRPr="00652818">
        <w:rPr>
          <w:sz w:val="24"/>
          <w:szCs w:val="24"/>
        </w:rPr>
        <w:t xml:space="preserve">. H., Cornell, D. P., Sun, C. </w:t>
      </w:r>
      <w:r w:rsidRPr="00652818">
        <w:rPr>
          <w:sz w:val="24"/>
          <w:szCs w:val="24"/>
        </w:rPr>
        <w:t>R., Berry, A., &amp; Harlow, T. (1993). There's more to self-esteem than whether it is high or low: The importance of stability of self-esteem. </w:t>
      </w:r>
      <w:r w:rsidRPr="00652818">
        <w:rPr>
          <w:i/>
          <w:iCs/>
          <w:sz w:val="24"/>
          <w:szCs w:val="24"/>
        </w:rPr>
        <w:t>Journal of Personality and Social Psychology, 65</w:t>
      </w:r>
      <w:r w:rsidRPr="00652818">
        <w:rPr>
          <w:sz w:val="24"/>
          <w:szCs w:val="24"/>
        </w:rPr>
        <w:t>(6), 1190–1204. </w:t>
      </w:r>
      <w:hyperlink r:id="rId17" w:tgtFrame="_blank" w:history="1">
        <w:r w:rsidRPr="00652818">
          <w:rPr>
            <w:rStyle w:val="Hyperlink"/>
            <w:sz w:val="24"/>
            <w:szCs w:val="24"/>
          </w:rPr>
          <w:t>https://doi.org/10.1037/0022-3514.65.6.1190</w:t>
        </w:r>
      </w:hyperlink>
    </w:p>
    <w:p w:rsidR="00E8591B" w:rsidRDefault="0059132B" w:rsidP="007C4612">
      <w:pPr>
        <w:spacing w:before="0" w:after="0" w:line="23" w:lineRule="atLeast"/>
        <w:ind w:left="567" w:hanging="567"/>
        <w:rPr>
          <w:sz w:val="24"/>
          <w:szCs w:val="24"/>
          <w:lang w:val="tr-TR"/>
        </w:rPr>
      </w:pPr>
      <w:r w:rsidRPr="00652818">
        <w:rPr>
          <w:sz w:val="24"/>
          <w:szCs w:val="24"/>
          <w:lang w:val="tr-TR"/>
        </w:rPr>
        <w:t>Şimşek, A</w:t>
      </w:r>
      <w:proofErr w:type="gramStart"/>
      <w:r w:rsidRPr="00652818">
        <w:rPr>
          <w:sz w:val="24"/>
          <w:szCs w:val="24"/>
          <w:lang w:val="tr-TR"/>
        </w:rPr>
        <w:t>.</w:t>
      </w:r>
      <w:r w:rsidR="003E6A80">
        <w:rPr>
          <w:sz w:val="24"/>
          <w:szCs w:val="24"/>
          <w:lang w:val="tr-TR"/>
        </w:rPr>
        <w:t>,</w:t>
      </w:r>
      <w:proofErr w:type="gramEnd"/>
      <w:r w:rsidRPr="00652818">
        <w:rPr>
          <w:sz w:val="24"/>
          <w:szCs w:val="24"/>
          <w:lang w:val="tr-TR"/>
        </w:rPr>
        <w:t xml:space="preserve"> &amp; </w:t>
      </w:r>
      <w:proofErr w:type="spellStart"/>
      <w:r w:rsidRPr="00652818">
        <w:rPr>
          <w:sz w:val="24"/>
          <w:szCs w:val="24"/>
          <w:lang w:val="tr-TR"/>
        </w:rPr>
        <w:t>Çakmakcı</w:t>
      </w:r>
      <w:proofErr w:type="spellEnd"/>
      <w:r w:rsidRPr="00652818">
        <w:rPr>
          <w:sz w:val="24"/>
          <w:szCs w:val="24"/>
          <w:lang w:val="tr-TR"/>
        </w:rPr>
        <w:t xml:space="preserve">, E. (2019). Cumhuriyet </w:t>
      </w:r>
      <w:r w:rsidR="00793220" w:rsidRPr="00652818">
        <w:rPr>
          <w:sz w:val="24"/>
          <w:szCs w:val="24"/>
          <w:lang w:val="tr-TR"/>
        </w:rPr>
        <w:t>dönemi ilkokul tarih ders kitaplarında millî mücad</w:t>
      </w:r>
      <w:r w:rsidRPr="00652818">
        <w:rPr>
          <w:sz w:val="24"/>
          <w:szCs w:val="24"/>
          <w:lang w:val="tr-TR"/>
        </w:rPr>
        <w:t>ele.</w:t>
      </w:r>
      <w:r w:rsidRPr="00652818">
        <w:rPr>
          <w:i/>
          <w:sz w:val="24"/>
          <w:szCs w:val="24"/>
          <w:lang w:val="tr-TR"/>
        </w:rPr>
        <w:t xml:space="preserve"> Cumhuriyet Tarihi Araştırmaları Dergisi (CTAD),</w:t>
      </w:r>
      <w:r w:rsidRPr="00652818">
        <w:rPr>
          <w:sz w:val="24"/>
          <w:szCs w:val="24"/>
          <w:lang w:val="tr-TR"/>
        </w:rPr>
        <w:t xml:space="preserve"> </w:t>
      </w:r>
      <w:r w:rsidRPr="00652818">
        <w:rPr>
          <w:i/>
          <w:sz w:val="24"/>
          <w:szCs w:val="24"/>
          <w:lang w:val="tr-TR"/>
        </w:rPr>
        <w:t>15</w:t>
      </w:r>
      <w:r w:rsidRPr="00652818">
        <w:rPr>
          <w:sz w:val="24"/>
          <w:szCs w:val="24"/>
          <w:lang w:val="tr-TR"/>
        </w:rPr>
        <w:t>(30), 189-227.</w:t>
      </w:r>
    </w:p>
    <w:p w:rsidR="003E6A80" w:rsidRPr="00652818" w:rsidRDefault="003E6A80" w:rsidP="007C4612">
      <w:pPr>
        <w:spacing w:before="0" w:after="0" w:line="23" w:lineRule="atLeast"/>
        <w:ind w:left="567" w:hanging="567"/>
        <w:rPr>
          <w:sz w:val="24"/>
          <w:szCs w:val="24"/>
          <w:lang w:val="tr-TR"/>
        </w:rPr>
      </w:pPr>
    </w:p>
    <w:p w:rsidR="00B538D3" w:rsidRPr="00652818" w:rsidRDefault="00153F8C" w:rsidP="008579A2">
      <w:pPr>
        <w:pStyle w:val="ListParagraph"/>
        <w:numPr>
          <w:ilvl w:val="0"/>
          <w:numId w:val="7"/>
        </w:numPr>
        <w:spacing w:before="0" w:after="0" w:line="23" w:lineRule="atLeast"/>
        <w:ind w:left="0" w:firstLine="567"/>
        <w:rPr>
          <w:sz w:val="24"/>
          <w:szCs w:val="24"/>
          <w:lang w:val="tr-TR"/>
        </w:rPr>
      </w:pPr>
      <w:r w:rsidRPr="00652818">
        <w:rPr>
          <w:b/>
          <w:sz w:val="24"/>
          <w:szCs w:val="24"/>
          <w:lang w:val="tr-TR"/>
        </w:rPr>
        <w:t>Kitap</w:t>
      </w:r>
      <w:r w:rsidRPr="00652818">
        <w:rPr>
          <w:sz w:val="24"/>
          <w:szCs w:val="24"/>
          <w:lang w:val="tr-TR"/>
        </w:rPr>
        <w:t>:</w:t>
      </w:r>
    </w:p>
    <w:p w:rsidR="00E8591B" w:rsidRPr="00652818" w:rsidRDefault="00D336BF" w:rsidP="007C4612">
      <w:pPr>
        <w:spacing w:before="0" w:after="0" w:line="23" w:lineRule="atLeast"/>
        <w:ind w:left="567" w:hanging="567"/>
        <w:rPr>
          <w:sz w:val="24"/>
          <w:szCs w:val="24"/>
          <w:lang w:val="tr-TR"/>
        </w:rPr>
      </w:pPr>
      <w:r w:rsidRPr="00652818">
        <w:rPr>
          <w:sz w:val="24"/>
          <w:szCs w:val="24"/>
          <w:lang w:val="tr-TR"/>
        </w:rPr>
        <w:t>Şen, S</w:t>
      </w:r>
      <w:proofErr w:type="gramStart"/>
      <w:r w:rsidRPr="00652818">
        <w:rPr>
          <w:sz w:val="24"/>
          <w:szCs w:val="24"/>
          <w:lang w:val="tr-TR"/>
        </w:rPr>
        <w:t>.,</w:t>
      </w:r>
      <w:proofErr w:type="gramEnd"/>
      <w:r w:rsidRPr="00652818">
        <w:rPr>
          <w:sz w:val="24"/>
          <w:szCs w:val="24"/>
          <w:lang w:val="tr-TR"/>
        </w:rPr>
        <w:t xml:space="preserve"> &amp; Yıldırım, İ. (2019</w:t>
      </w:r>
      <w:r w:rsidR="00E8591B" w:rsidRPr="00652818">
        <w:rPr>
          <w:sz w:val="24"/>
          <w:szCs w:val="24"/>
          <w:lang w:val="tr-TR"/>
        </w:rPr>
        <w:t xml:space="preserve">). </w:t>
      </w:r>
      <w:r w:rsidRPr="00652818">
        <w:rPr>
          <w:i/>
          <w:sz w:val="24"/>
          <w:szCs w:val="24"/>
          <w:lang w:val="tr-TR"/>
        </w:rPr>
        <w:t>Eğitimde</w:t>
      </w:r>
      <w:r w:rsidR="00E8591B" w:rsidRPr="00652818">
        <w:rPr>
          <w:sz w:val="24"/>
          <w:szCs w:val="24"/>
          <w:lang w:val="tr-TR"/>
        </w:rPr>
        <w:t xml:space="preserve"> </w:t>
      </w:r>
      <w:r w:rsidR="00E8591B" w:rsidRPr="00652818">
        <w:rPr>
          <w:i/>
          <w:sz w:val="24"/>
          <w:szCs w:val="24"/>
          <w:lang w:val="tr-TR"/>
        </w:rPr>
        <w:t>araştırma yöntemleri.</w:t>
      </w:r>
      <w:r w:rsidR="00E8591B" w:rsidRPr="00652818">
        <w:rPr>
          <w:sz w:val="24"/>
          <w:szCs w:val="24"/>
          <w:lang w:val="tr-TR"/>
        </w:rPr>
        <w:t xml:space="preserve"> </w:t>
      </w:r>
      <w:r w:rsidRPr="00652818">
        <w:rPr>
          <w:sz w:val="24"/>
          <w:szCs w:val="24"/>
          <w:lang w:val="tr-TR"/>
        </w:rPr>
        <w:t>Nobel Yayıncılık</w:t>
      </w:r>
      <w:r w:rsidR="00E8591B" w:rsidRPr="00652818">
        <w:rPr>
          <w:sz w:val="24"/>
          <w:szCs w:val="24"/>
          <w:lang w:val="tr-TR"/>
        </w:rPr>
        <w:t xml:space="preserve">. </w:t>
      </w:r>
    </w:p>
    <w:p w:rsidR="00E8591B" w:rsidRPr="00652818" w:rsidRDefault="00E8591B" w:rsidP="007C4612">
      <w:pPr>
        <w:spacing w:before="0" w:after="0" w:line="23" w:lineRule="atLeast"/>
        <w:ind w:left="567" w:hanging="567"/>
        <w:rPr>
          <w:sz w:val="24"/>
          <w:szCs w:val="24"/>
          <w:lang w:val="tr-TR"/>
        </w:rPr>
      </w:pPr>
      <w:proofErr w:type="spellStart"/>
      <w:r w:rsidRPr="00652818">
        <w:rPr>
          <w:sz w:val="24"/>
          <w:szCs w:val="24"/>
          <w:lang w:val="tr-TR"/>
        </w:rPr>
        <w:t>Corbin</w:t>
      </w:r>
      <w:proofErr w:type="spellEnd"/>
      <w:r w:rsidRPr="00652818">
        <w:rPr>
          <w:sz w:val="24"/>
          <w:szCs w:val="24"/>
          <w:lang w:val="tr-TR"/>
        </w:rPr>
        <w:t>, J</w:t>
      </w:r>
      <w:proofErr w:type="gramStart"/>
      <w:r w:rsidRPr="00652818">
        <w:rPr>
          <w:sz w:val="24"/>
          <w:szCs w:val="24"/>
          <w:lang w:val="tr-TR"/>
        </w:rPr>
        <w:t>.</w:t>
      </w:r>
      <w:r w:rsidR="00D336BF" w:rsidRPr="00652818">
        <w:rPr>
          <w:sz w:val="24"/>
          <w:szCs w:val="24"/>
          <w:lang w:val="tr-TR"/>
        </w:rPr>
        <w:t>,</w:t>
      </w:r>
      <w:proofErr w:type="gramEnd"/>
      <w:r w:rsidRPr="00652818">
        <w:rPr>
          <w:sz w:val="24"/>
          <w:szCs w:val="24"/>
          <w:lang w:val="tr-TR"/>
        </w:rPr>
        <w:t xml:space="preserve"> </w:t>
      </w:r>
      <w:r w:rsidRPr="00652818">
        <w:rPr>
          <w:sz w:val="24"/>
          <w:szCs w:val="24"/>
        </w:rPr>
        <w:t xml:space="preserve">&amp; </w:t>
      </w:r>
      <w:r w:rsidRPr="00652818">
        <w:rPr>
          <w:sz w:val="24"/>
          <w:szCs w:val="24"/>
          <w:lang w:val="tr-TR"/>
        </w:rPr>
        <w:t xml:space="preserve">Strauss, A. (2007). </w:t>
      </w:r>
      <w:r w:rsidRPr="00652818">
        <w:rPr>
          <w:i/>
          <w:sz w:val="24"/>
          <w:szCs w:val="24"/>
          <w:lang w:val="tr-TR"/>
        </w:rPr>
        <w:t xml:space="preserve">Basics of </w:t>
      </w:r>
      <w:proofErr w:type="spellStart"/>
      <w:r w:rsidRPr="00652818">
        <w:rPr>
          <w:i/>
          <w:sz w:val="24"/>
          <w:szCs w:val="24"/>
          <w:lang w:val="tr-TR"/>
        </w:rPr>
        <w:t>qualitative</w:t>
      </w:r>
      <w:proofErr w:type="spellEnd"/>
      <w:r w:rsidRPr="00652818">
        <w:rPr>
          <w:i/>
          <w:sz w:val="24"/>
          <w:szCs w:val="24"/>
          <w:lang w:val="tr-TR"/>
        </w:rPr>
        <w:t xml:space="preserve"> </w:t>
      </w:r>
      <w:proofErr w:type="spellStart"/>
      <w:r w:rsidRPr="00652818">
        <w:rPr>
          <w:i/>
          <w:sz w:val="24"/>
          <w:szCs w:val="24"/>
          <w:lang w:val="tr-TR"/>
        </w:rPr>
        <w:t>research</w:t>
      </w:r>
      <w:proofErr w:type="spellEnd"/>
      <w:r w:rsidRPr="00652818">
        <w:rPr>
          <w:i/>
          <w:sz w:val="24"/>
          <w:szCs w:val="24"/>
          <w:lang w:val="tr-TR"/>
        </w:rPr>
        <w:t xml:space="preserve">: </w:t>
      </w:r>
      <w:proofErr w:type="spellStart"/>
      <w:r w:rsidRPr="00652818">
        <w:rPr>
          <w:i/>
          <w:sz w:val="24"/>
          <w:szCs w:val="24"/>
          <w:lang w:val="tr-TR"/>
        </w:rPr>
        <w:t>Techniques</w:t>
      </w:r>
      <w:proofErr w:type="spellEnd"/>
      <w:r w:rsidRPr="00652818">
        <w:rPr>
          <w:i/>
          <w:sz w:val="24"/>
          <w:szCs w:val="24"/>
          <w:lang w:val="tr-TR"/>
        </w:rPr>
        <w:t xml:space="preserve"> </w:t>
      </w:r>
      <w:proofErr w:type="spellStart"/>
      <w:r w:rsidRPr="00652818">
        <w:rPr>
          <w:i/>
          <w:sz w:val="24"/>
          <w:szCs w:val="24"/>
          <w:lang w:val="tr-TR"/>
        </w:rPr>
        <w:t>and</w:t>
      </w:r>
      <w:proofErr w:type="spellEnd"/>
      <w:r w:rsidRPr="00652818">
        <w:rPr>
          <w:i/>
          <w:sz w:val="24"/>
          <w:szCs w:val="24"/>
          <w:lang w:val="tr-TR"/>
        </w:rPr>
        <w:t xml:space="preserve"> </w:t>
      </w:r>
      <w:proofErr w:type="spellStart"/>
      <w:r w:rsidRPr="00652818">
        <w:rPr>
          <w:i/>
          <w:sz w:val="24"/>
          <w:szCs w:val="24"/>
          <w:lang w:val="tr-TR"/>
        </w:rPr>
        <w:t>procedures</w:t>
      </w:r>
      <w:proofErr w:type="spellEnd"/>
      <w:r w:rsidRPr="00652818">
        <w:rPr>
          <w:i/>
          <w:sz w:val="24"/>
          <w:szCs w:val="24"/>
          <w:lang w:val="tr-TR"/>
        </w:rPr>
        <w:t xml:space="preserve"> </w:t>
      </w:r>
      <w:proofErr w:type="spellStart"/>
      <w:r w:rsidRPr="00652818">
        <w:rPr>
          <w:i/>
          <w:sz w:val="24"/>
          <w:szCs w:val="24"/>
          <w:lang w:val="tr-TR"/>
        </w:rPr>
        <w:t>for</w:t>
      </w:r>
      <w:proofErr w:type="spellEnd"/>
      <w:r w:rsidRPr="00652818">
        <w:rPr>
          <w:i/>
          <w:sz w:val="24"/>
          <w:szCs w:val="24"/>
          <w:lang w:val="tr-TR"/>
        </w:rPr>
        <w:t xml:space="preserve"> </w:t>
      </w:r>
      <w:proofErr w:type="spellStart"/>
      <w:r w:rsidRPr="00652818">
        <w:rPr>
          <w:i/>
          <w:sz w:val="24"/>
          <w:szCs w:val="24"/>
          <w:lang w:val="tr-TR"/>
        </w:rPr>
        <w:t>developing</w:t>
      </w:r>
      <w:proofErr w:type="spellEnd"/>
      <w:r w:rsidRPr="00652818">
        <w:rPr>
          <w:i/>
          <w:sz w:val="24"/>
          <w:szCs w:val="24"/>
          <w:lang w:val="tr-TR"/>
        </w:rPr>
        <w:t xml:space="preserve"> </w:t>
      </w:r>
      <w:proofErr w:type="spellStart"/>
      <w:r w:rsidRPr="00652818">
        <w:rPr>
          <w:i/>
          <w:sz w:val="24"/>
          <w:szCs w:val="24"/>
          <w:lang w:val="tr-TR"/>
        </w:rPr>
        <w:t>grounded</w:t>
      </w:r>
      <w:proofErr w:type="spellEnd"/>
      <w:r w:rsidRPr="00652818">
        <w:rPr>
          <w:i/>
          <w:sz w:val="24"/>
          <w:szCs w:val="24"/>
          <w:lang w:val="tr-TR"/>
        </w:rPr>
        <w:t xml:space="preserve"> </w:t>
      </w:r>
      <w:proofErr w:type="spellStart"/>
      <w:r w:rsidRPr="00652818">
        <w:rPr>
          <w:i/>
          <w:sz w:val="24"/>
          <w:szCs w:val="24"/>
          <w:lang w:val="tr-TR"/>
        </w:rPr>
        <w:t>theory</w:t>
      </w:r>
      <w:proofErr w:type="spellEnd"/>
      <w:r w:rsidRPr="00652818">
        <w:rPr>
          <w:sz w:val="24"/>
          <w:szCs w:val="24"/>
          <w:lang w:val="tr-TR"/>
        </w:rPr>
        <w:t xml:space="preserve"> (3rd </w:t>
      </w:r>
      <w:proofErr w:type="spellStart"/>
      <w:r w:rsidRPr="00652818">
        <w:rPr>
          <w:sz w:val="24"/>
          <w:szCs w:val="24"/>
          <w:lang w:val="tr-TR"/>
        </w:rPr>
        <w:t>edition</w:t>
      </w:r>
      <w:proofErr w:type="spellEnd"/>
      <w:r w:rsidR="00D336BF" w:rsidRPr="00652818">
        <w:rPr>
          <w:sz w:val="24"/>
          <w:szCs w:val="24"/>
          <w:lang w:val="tr-TR"/>
        </w:rPr>
        <w:t>).</w:t>
      </w:r>
      <w:r w:rsidRPr="00652818">
        <w:rPr>
          <w:sz w:val="24"/>
          <w:szCs w:val="24"/>
          <w:lang w:val="tr-TR"/>
        </w:rPr>
        <w:t xml:space="preserve"> </w:t>
      </w:r>
      <w:proofErr w:type="spellStart"/>
      <w:r w:rsidRPr="00652818">
        <w:rPr>
          <w:sz w:val="24"/>
          <w:szCs w:val="24"/>
          <w:lang w:val="tr-TR"/>
        </w:rPr>
        <w:t>Sage</w:t>
      </w:r>
      <w:proofErr w:type="spellEnd"/>
    </w:p>
    <w:p w:rsidR="00E8591B" w:rsidRPr="00652818" w:rsidRDefault="00E8591B" w:rsidP="007C4612">
      <w:pPr>
        <w:spacing w:before="0" w:after="0" w:line="23" w:lineRule="atLeast"/>
        <w:ind w:left="567" w:hanging="567"/>
        <w:rPr>
          <w:sz w:val="24"/>
          <w:szCs w:val="24"/>
          <w:lang w:val="tr-TR"/>
        </w:rPr>
      </w:pPr>
      <w:r w:rsidRPr="00652818">
        <w:rPr>
          <w:sz w:val="24"/>
          <w:szCs w:val="24"/>
          <w:lang w:val="tr-TR"/>
        </w:rPr>
        <w:t>Yıldırım, A</w:t>
      </w:r>
      <w:proofErr w:type="gramStart"/>
      <w:r w:rsidRPr="00652818">
        <w:rPr>
          <w:sz w:val="24"/>
          <w:szCs w:val="24"/>
          <w:lang w:val="tr-TR"/>
        </w:rPr>
        <w:t>.</w:t>
      </w:r>
      <w:r w:rsidR="00D336BF" w:rsidRPr="00652818">
        <w:rPr>
          <w:sz w:val="24"/>
          <w:szCs w:val="24"/>
          <w:lang w:val="tr-TR"/>
        </w:rPr>
        <w:t>,</w:t>
      </w:r>
      <w:proofErr w:type="gramEnd"/>
      <w:r w:rsidRPr="00652818">
        <w:rPr>
          <w:sz w:val="24"/>
          <w:szCs w:val="24"/>
          <w:lang w:val="tr-TR"/>
        </w:rPr>
        <w:t xml:space="preserve"> &amp; Şimşek, H. (2011). </w:t>
      </w:r>
      <w:r w:rsidRPr="00652818">
        <w:rPr>
          <w:i/>
          <w:sz w:val="24"/>
          <w:szCs w:val="24"/>
          <w:lang w:val="tr-TR"/>
        </w:rPr>
        <w:t>Sosyal bilimlerde nitel araştırma yöntemleri</w:t>
      </w:r>
      <w:r w:rsidRPr="00652818">
        <w:rPr>
          <w:sz w:val="24"/>
          <w:szCs w:val="24"/>
          <w:lang w:val="tr-TR"/>
        </w:rPr>
        <w:t xml:space="preserve"> (8. Basım). Seçkin.</w:t>
      </w:r>
    </w:p>
    <w:p w:rsidR="00B538D3" w:rsidRPr="00652818" w:rsidRDefault="00B538D3" w:rsidP="007C4612">
      <w:pPr>
        <w:spacing w:before="0" w:after="0" w:line="23" w:lineRule="atLeast"/>
        <w:ind w:firstLine="0"/>
        <w:rPr>
          <w:sz w:val="24"/>
          <w:szCs w:val="24"/>
          <w:lang w:val="tr-TR"/>
        </w:rPr>
      </w:pPr>
    </w:p>
    <w:p w:rsidR="0059132B" w:rsidRPr="00652818" w:rsidRDefault="0059132B" w:rsidP="008579A2">
      <w:pPr>
        <w:pStyle w:val="ListParagraph"/>
        <w:numPr>
          <w:ilvl w:val="0"/>
          <w:numId w:val="7"/>
        </w:numPr>
        <w:spacing w:before="0" w:after="0" w:line="23" w:lineRule="atLeast"/>
        <w:ind w:left="709" w:hanging="142"/>
        <w:rPr>
          <w:b/>
          <w:sz w:val="24"/>
          <w:szCs w:val="24"/>
          <w:lang w:val="tr-TR"/>
        </w:rPr>
      </w:pPr>
      <w:r w:rsidRPr="00652818">
        <w:rPr>
          <w:b/>
          <w:sz w:val="24"/>
          <w:szCs w:val="24"/>
          <w:lang w:val="tr-TR"/>
        </w:rPr>
        <w:t>Kitap Bölümü:</w:t>
      </w:r>
    </w:p>
    <w:p w:rsidR="0059132B" w:rsidRDefault="00E83D34" w:rsidP="007C4612">
      <w:pPr>
        <w:spacing w:before="0" w:after="0" w:line="23" w:lineRule="atLeast"/>
        <w:ind w:left="567" w:hanging="567"/>
        <w:rPr>
          <w:sz w:val="24"/>
          <w:szCs w:val="24"/>
          <w:lang w:val="tr-TR"/>
        </w:rPr>
      </w:pPr>
      <w:r w:rsidRPr="00652818">
        <w:rPr>
          <w:sz w:val="24"/>
          <w:szCs w:val="24"/>
          <w:lang w:val="tr-TR"/>
        </w:rPr>
        <w:t xml:space="preserve">Delen, İ. (2019). Kuram </w:t>
      </w:r>
      <w:r w:rsidR="009368DC" w:rsidRPr="00652818">
        <w:rPr>
          <w:sz w:val="24"/>
          <w:szCs w:val="24"/>
          <w:lang w:val="tr-TR"/>
        </w:rPr>
        <w:t>oluşturma araştırması.</w:t>
      </w:r>
      <w:r w:rsidRPr="00652818">
        <w:rPr>
          <w:sz w:val="24"/>
          <w:szCs w:val="24"/>
          <w:lang w:val="tr-TR"/>
        </w:rPr>
        <w:t xml:space="preserve"> </w:t>
      </w:r>
      <w:r w:rsidR="00F71343" w:rsidRPr="00652818">
        <w:rPr>
          <w:sz w:val="24"/>
          <w:szCs w:val="24"/>
          <w:lang w:val="tr-TR"/>
        </w:rPr>
        <w:t xml:space="preserve">S. Şen &amp; İ. </w:t>
      </w:r>
      <w:r w:rsidR="009368DC" w:rsidRPr="00652818">
        <w:rPr>
          <w:sz w:val="24"/>
          <w:szCs w:val="24"/>
          <w:lang w:val="tr-TR"/>
        </w:rPr>
        <w:t>Yıldırım (E</w:t>
      </w:r>
      <w:r w:rsidR="00505382" w:rsidRPr="00652818">
        <w:rPr>
          <w:sz w:val="24"/>
          <w:szCs w:val="24"/>
          <w:lang w:val="tr-TR"/>
        </w:rPr>
        <w:t>ditörler</w:t>
      </w:r>
      <w:r w:rsidR="009368DC" w:rsidRPr="00652818">
        <w:rPr>
          <w:sz w:val="24"/>
          <w:szCs w:val="24"/>
          <w:lang w:val="tr-TR"/>
        </w:rPr>
        <w:t>)</w:t>
      </w:r>
      <w:r w:rsidR="00505382" w:rsidRPr="00652818">
        <w:rPr>
          <w:sz w:val="24"/>
          <w:szCs w:val="24"/>
          <w:lang w:val="tr-TR"/>
        </w:rPr>
        <w:t>,</w:t>
      </w:r>
      <w:r w:rsidRPr="00652818">
        <w:rPr>
          <w:sz w:val="24"/>
          <w:szCs w:val="24"/>
          <w:lang w:val="tr-TR"/>
        </w:rPr>
        <w:t xml:space="preserve"> </w:t>
      </w:r>
      <w:r w:rsidRPr="00652818">
        <w:rPr>
          <w:i/>
          <w:sz w:val="24"/>
          <w:szCs w:val="24"/>
          <w:lang w:val="tr-TR"/>
        </w:rPr>
        <w:t xml:space="preserve">Eğitimde </w:t>
      </w:r>
      <w:r w:rsidR="004271BD" w:rsidRPr="00652818">
        <w:rPr>
          <w:i/>
          <w:sz w:val="24"/>
          <w:szCs w:val="24"/>
          <w:lang w:val="tr-TR"/>
        </w:rPr>
        <w:t>araştırma yöntemleri</w:t>
      </w:r>
      <w:r w:rsidR="004271BD" w:rsidRPr="00652818">
        <w:rPr>
          <w:sz w:val="24"/>
          <w:szCs w:val="24"/>
          <w:lang w:val="tr-TR"/>
        </w:rPr>
        <w:t xml:space="preserve"> </w:t>
      </w:r>
      <w:proofErr w:type="gramStart"/>
      <w:r w:rsidR="005276DD" w:rsidRPr="00652818">
        <w:rPr>
          <w:sz w:val="24"/>
          <w:szCs w:val="24"/>
          <w:lang w:val="tr-TR"/>
        </w:rPr>
        <w:t>(</w:t>
      </w:r>
      <w:proofErr w:type="gramEnd"/>
      <w:r w:rsidR="00E8591B" w:rsidRPr="00652818">
        <w:rPr>
          <w:sz w:val="24"/>
          <w:szCs w:val="24"/>
          <w:lang w:val="tr-TR"/>
        </w:rPr>
        <w:t xml:space="preserve">1. Basım, </w:t>
      </w:r>
      <w:proofErr w:type="spellStart"/>
      <w:r w:rsidR="005276DD" w:rsidRPr="00652818">
        <w:rPr>
          <w:sz w:val="24"/>
          <w:szCs w:val="24"/>
          <w:lang w:val="tr-TR"/>
        </w:rPr>
        <w:t>ss</w:t>
      </w:r>
      <w:proofErr w:type="spellEnd"/>
      <w:r w:rsidR="005276DD" w:rsidRPr="00652818">
        <w:rPr>
          <w:sz w:val="24"/>
          <w:szCs w:val="24"/>
          <w:lang w:val="tr-TR"/>
        </w:rPr>
        <w:t>. 249-262) içinde.</w:t>
      </w:r>
      <w:r w:rsidRPr="00652818">
        <w:rPr>
          <w:sz w:val="24"/>
          <w:szCs w:val="24"/>
          <w:lang w:val="tr-TR"/>
        </w:rPr>
        <w:t xml:space="preserve"> Nobel Akademi.</w:t>
      </w:r>
    </w:p>
    <w:p w:rsidR="003E6A80" w:rsidRPr="00652818" w:rsidRDefault="003E6A80" w:rsidP="007C4612">
      <w:pPr>
        <w:spacing w:before="0" w:after="0" w:line="23" w:lineRule="atLeast"/>
        <w:ind w:left="567" w:hanging="567"/>
        <w:rPr>
          <w:sz w:val="24"/>
          <w:szCs w:val="24"/>
          <w:lang w:val="tr-TR"/>
        </w:rPr>
      </w:pPr>
    </w:p>
    <w:p w:rsidR="00BC1B53" w:rsidRPr="00652818" w:rsidRDefault="00BC1B53" w:rsidP="008579A2">
      <w:pPr>
        <w:pStyle w:val="ListParagraph"/>
        <w:numPr>
          <w:ilvl w:val="0"/>
          <w:numId w:val="7"/>
        </w:numPr>
        <w:spacing w:before="0" w:after="0" w:line="23" w:lineRule="atLeast"/>
        <w:ind w:left="709" w:hanging="142"/>
        <w:rPr>
          <w:b/>
          <w:sz w:val="24"/>
          <w:szCs w:val="24"/>
          <w:lang w:val="tr-TR"/>
        </w:rPr>
      </w:pPr>
      <w:r w:rsidRPr="00652818">
        <w:rPr>
          <w:b/>
          <w:sz w:val="24"/>
          <w:szCs w:val="24"/>
          <w:lang w:val="tr-TR"/>
        </w:rPr>
        <w:t>Lisansüstü Tez:</w:t>
      </w:r>
    </w:p>
    <w:p w:rsidR="0059132B" w:rsidRPr="00652818" w:rsidRDefault="00ED67EA" w:rsidP="007C4612">
      <w:pPr>
        <w:spacing w:before="0" w:after="0" w:line="23" w:lineRule="atLeast"/>
        <w:ind w:left="567" w:hanging="567"/>
        <w:rPr>
          <w:sz w:val="24"/>
          <w:szCs w:val="24"/>
          <w:lang w:val="tr-TR"/>
        </w:rPr>
      </w:pPr>
      <w:r w:rsidRPr="00652818">
        <w:rPr>
          <w:sz w:val="24"/>
          <w:szCs w:val="24"/>
          <w:lang w:val="tr-TR"/>
        </w:rPr>
        <w:t xml:space="preserve">Kalman, M. (2017). </w:t>
      </w:r>
      <w:r w:rsidRPr="00652818">
        <w:rPr>
          <w:i/>
          <w:sz w:val="24"/>
          <w:szCs w:val="24"/>
          <w:lang w:val="tr-TR"/>
        </w:rPr>
        <w:t>Ortaokul öğretmenlerinin psikolojik sermayelerinin geliştirilmesine yönelik bir uygulama</w:t>
      </w:r>
      <w:r w:rsidR="004D7481" w:rsidRPr="00652818">
        <w:rPr>
          <w:sz w:val="24"/>
          <w:szCs w:val="24"/>
          <w:lang w:val="tr-TR"/>
        </w:rPr>
        <w:t xml:space="preserve">. </w:t>
      </w:r>
      <w:r w:rsidR="00927817" w:rsidRPr="00652818">
        <w:rPr>
          <w:sz w:val="24"/>
          <w:szCs w:val="24"/>
          <w:lang w:val="tr-TR"/>
        </w:rPr>
        <w:t xml:space="preserve">[Yayımlanmamış doktora tezi]. </w:t>
      </w:r>
      <w:r w:rsidR="001E4728" w:rsidRPr="00652818">
        <w:rPr>
          <w:sz w:val="24"/>
          <w:szCs w:val="24"/>
          <w:lang w:val="tr-TR"/>
        </w:rPr>
        <w:t>Gaziantep Üniversitesi.</w:t>
      </w:r>
    </w:p>
    <w:p w:rsidR="00CC285C" w:rsidRDefault="00B057FC" w:rsidP="007C4612">
      <w:pPr>
        <w:spacing w:before="0" w:after="0" w:line="23" w:lineRule="atLeast"/>
        <w:ind w:left="567" w:hanging="567"/>
        <w:rPr>
          <w:sz w:val="24"/>
          <w:szCs w:val="24"/>
          <w:lang w:val="tr-TR"/>
        </w:rPr>
      </w:pPr>
      <w:r w:rsidRPr="00652818">
        <w:rPr>
          <w:sz w:val="24"/>
          <w:szCs w:val="24"/>
          <w:lang w:val="tr-TR"/>
        </w:rPr>
        <w:t xml:space="preserve">Yıldırım, İ. (2011). </w:t>
      </w:r>
      <w:r w:rsidRPr="00652818">
        <w:rPr>
          <w:i/>
          <w:sz w:val="24"/>
          <w:szCs w:val="24"/>
          <w:lang w:val="tr-TR"/>
        </w:rPr>
        <w:t>Teknoloji destekli matematik öğretimi çerçevesinde alternatif ölçme araçlarının kullanımı.</w:t>
      </w:r>
      <w:r w:rsidRPr="00652818">
        <w:rPr>
          <w:sz w:val="24"/>
          <w:szCs w:val="24"/>
          <w:lang w:val="tr-TR"/>
        </w:rPr>
        <w:t xml:space="preserve"> [Yayımlanmamış yüksek lisans tezi]. Gaziantep Üniversitesi.</w:t>
      </w:r>
    </w:p>
    <w:p w:rsidR="003E6A80" w:rsidRPr="00652818" w:rsidRDefault="003E6A80" w:rsidP="007C4612">
      <w:pPr>
        <w:spacing w:before="0" w:after="0" w:line="23" w:lineRule="atLeast"/>
        <w:ind w:left="567" w:hanging="567"/>
        <w:rPr>
          <w:sz w:val="24"/>
          <w:szCs w:val="24"/>
          <w:lang w:val="tr-TR"/>
        </w:rPr>
      </w:pPr>
    </w:p>
    <w:p w:rsidR="0004083D" w:rsidRPr="00652818" w:rsidRDefault="0004083D" w:rsidP="008579A2">
      <w:pPr>
        <w:pStyle w:val="ListParagraph"/>
        <w:numPr>
          <w:ilvl w:val="0"/>
          <w:numId w:val="7"/>
        </w:numPr>
        <w:spacing w:before="0" w:after="0" w:line="23" w:lineRule="atLeast"/>
        <w:ind w:left="709" w:hanging="142"/>
        <w:rPr>
          <w:b/>
          <w:sz w:val="24"/>
          <w:szCs w:val="24"/>
          <w:lang w:val="tr-TR"/>
        </w:rPr>
      </w:pPr>
      <w:r w:rsidRPr="00652818">
        <w:rPr>
          <w:b/>
          <w:sz w:val="24"/>
          <w:szCs w:val="24"/>
          <w:lang w:val="tr-TR"/>
        </w:rPr>
        <w:t>Ansiklopedi Maddesi:</w:t>
      </w:r>
    </w:p>
    <w:p w:rsidR="00BC0402" w:rsidRDefault="0084350A" w:rsidP="007C4612">
      <w:pPr>
        <w:spacing w:before="0" w:after="0" w:line="23" w:lineRule="atLeast"/>
        <w:ind w:left="567" w:hanging="567"/>
        <w:rPr>
          <w:sz w:val="24"/>
          <w:szCs w:val="24"/>
          <w:lang w:val="tr-TR"/>
        </w:rPr>
      </w:pPr>
      <w:r w:rsidRPr="00652818">
        <w:rPr>
          <w:sz w:val="24"/>
          <w:szCs w:val="24"/>
          <w:lang w:val="tr-TR"/>
        </w:rPr>
        <w:t>Akyıldız</w:t>
      </w:r>
      <w:r w:rsidR="0004083D" w:rsidRPr="00652818">
        <w:rPr>
          <w:sz w:val="24"/>
          <w:szCs w:val="24"/>
          <w:lang w:val="tr-TR"/>
        </w:rPr>
        <w:t xml:space="preserve">, </w:t>
      </w:r>
      <w:r w:rsidRPr="00652818">
        <w:rPr>
          <w:sz w:val="24"/>
          <w:szCs w:val="24"/>
          <w:lang w:val="tr-TR"/>
        </w:rPr>
        <w:t>A</w:t>
      </w:r>
      <w:r w:rsidR="0004083D" w:rsidRPr="00652818">
        <w:rPr>
          <w:sz w:val="24"/>
          <w:szCs w:val="24"/>
          <w:lang w:val="tr-TR"/>
        </w:rPr>
        <w:t xml:space="preserve">. (2003). </w:t>
      </w:r>
      <w:proofErr w:type="spellStart"/>
      <w:r w:rsidRPr="00652818">
        <w:rPr>
          <w:sz w:val="24"/>
          <w:szCs w:val="24"/>
          <w:lang w:val="tr-TR"/>
        </w:rPr>
        <w:t>Maârif</w:t>
      </w:r>
      <w:proofErr w:type="spellEnd"/>
      <w:r w:rsidRPr="00652818">
        <w:rPr>
          <w:sz w:val="24"/>
          <w:szCs w:val="24"/>
          <w:lang w:val="tr-TR"/>
        </w:rPr>
        <w:t>-</w:t>
      </w:r>
      <w:r w:rsidR="00927817" w:rsidRPr="00652818">
        <w:rPr>
          <w:sz w:val="24"/>
          <w:szCs w:val="24"/>
          <w:lang w:val="tr-TR"/>
        </w:rPr>
        <w:t>i</w:t>
      </w:r>
      <w:r w:rsidRPr="00652818">
        <w:rPr>
          <w:sz w:val="24"/>
          <w:szCs w:val="24"/>
          <w:lang w:val="tr-TR"/>
        </w:rPr>
        <w:t xml:space="preserve"> </w:t>
      </w:r>
      <w:proofErr w:type="spellStart"/>
      <w:r w:rsidRPr="00652818">
        <w:rPr>
          <w:sz w:val="24"/>
          <w:szCs w:val="24"/>
          <w:lang w:val="tr-TR"/>
        </w:rPr>
        <w:t>Umûmiyye</w:t>
      </w:r>
      <w:proofErr w:type="spellEnd"/>
      <w:r w:rsidRPr="00652818">
        <w:rPr>
          <w:sz w:val="24"/>
          <w:szCs w:val="24"/>
          <w:lang w:val="tr-TR"/>
        </w:rPr>
        <w:t xml:space="preserve"> </w:t>
      </w:r>
      <w:proofErr w:type="spellStart"/>
      <w:r w:rsidRPr="00652818">
        <w:rPr>
          <w:sz w:val="24"/>
          <w:szCs w:val="24"/>
          <w:lang w:val="tr-TR"/>
        </w:rPr>
        <w:t>Nezâreti</w:t>
      </w:r>
      <w:proofErr w:type="spellEnd"/>
      <w:r w:rsidR="0004083D" w:rsidRPr="00652818">
        <w:rPr>
          <w:sz w:val="24"/>
          <w:szCs w:val="24"/>
          <w:lang w:val="tr-TR"/>
        </w:rPr>
        <w:t xml:space="preserve">. </w:t>
      </w:r>
      <w:r w:rsidR="0004083D" w:rsidRPr="00652818">
        <w:rPr>
          <w:i/>
          <w:sz w:val="24"/>
          <w:szCs w:val="24"/>
          <w:lang w:val="tr-TR"/>
        </w:rPr>
        <w:t>TDV İslam Ansiklopedisi</w:t>
      </w:r>
      <w:r w:rsidRPr="00652818">
        <w:rPr>
          <w:sz w:val="24"/>
          <w:szCs w:val="24"/>
          <w:lang w:val="tr-TR"/>
        </w:rPr>
        <w:t xml:space="preserve"> (27</w:t>
      </w:r>
      <w:r w:rsidR="0004083D" w:rsidRPr="00652818">
        <w:rPr>
          <w:sz w:val="24"/>
          <w:szCs w:val="24"/>
          <w:lang w:val="tr-TR"/>
        </w:rPr>
        <w:t xml:space="preserve">. Cilt, </w:t>
      </w:r>
      <w:proofErr w:type="spellStart"/>
      <w:r w:rsidR="0004083D" w:rsidRPr="00652818">
        <w:rPr>
          <w:sz w:val="24"/>
          <w:szCs w:val="24"/>
          <w:lang w:val="tr-TR"/>
        </w:rPr>
        <w:t>ss</w:t>
      </w:r>
      <w:proofErr w:type="spellEnd"/>
      <w:r w:rsidR="0004083D" w:rsidRPr="00652818">
        <w:rPr>
          <w:sz w:val="24"/>
          <w:szCs w:val="24"/>
          <w:lang w:val="tr-TR"/>
        </w:rPr>
        <w:t xml:space="preserve">. </w:t>
      </w:r>
      <w:r w:rsidRPr="00652818">
        <w:rPr>
          <w:sz w:val="24"/>
          <w:szCs w:val="24"/>
          <w:lang w:val="tr-TR"/>
        </w:rPr>
        <w:t>273-274</w:t>
      </w:r>
      <w:r w:rsidR="0004083D" w:rsidRPr="00652818">
        <w:rPr>
          <w:sz w:val="24"/>
          <w:szCs w:val="24"/>
          <w:lang w:val="tr-TR"/>
        </w:rPr>
        <w:t xml:space="preserve">) içinde. </w:t>
      </w:r>
      <w:proofErr w:type="gramStart"/>
      <w:r w:rsidR="0004083D" w:rsidRPr="00652818">
        <w:rPr>
          <w:sz w:val="24"/>
          <w:szCs w:val="24"/>
          <w:lang w:val="tr-TR"/>
        </w:rPr>
        <w:t>Türk Diyanet Vakfı.</w:t>
      </w:r>
      <w:proofErr w:type="gramEnd"/>
    </w:p>
    <w:p w:rsidR="003E6A80" w:rsidRPr="00652818" w:rsidRDefault="003E6A80" w:rsidP="007C4612">
      <w:pPr>
        <w:spacing w:before="0" w:after="0" w:line="23" w:lineRule="atLeast"/>
        <w:ind w:left="567" w:hanging="567"/>
        <w:rPr>
          <w:sz w:val="24"/>
          <w:szCs w:val="24"/>
          <w:lang w:val="tr-TR"/>
        </w:rPr>
      </w:pPr>
    </w:p>
    <w:p w:rsidR="00BC0402" w:rsidRPr="00652818" w:rsidRDefault="00BC0402" w:rsidP="008579A2">
      <w:pPr>
        <w:pStyle w:val="ListParagraph"/>
        <w:numPr>
          <w:ilvl w:val="0"/>
          <w:numId w:val="7"/>
        </w:numPr>
        <w:spacing w:before="0" w:after="0" w:line="23" w:lineRule="atLeast"/>
        <w:ind w:left="709" w:hanging="142"/>
        <w:rPr>
          <w:b/>
          <w:sz w:val="24"/>
          <w:szCs w:val="24"/>
          <w:lang w:val="tr-TR"/>
        </w:rPr>
      </w:pPr>
      <w:r w:rsidRPr="00652818">
        <w:rPr>
          <w:b/>
          <w:sz w:val="24"/>
          <w:szCs w:val="24"/>
          <w:lang w:val="tr-TR"/>
        </w:rPr>
        <w:t>Arşiv Belgesi:</w:t>
      </w:r>
    </w:p>
    <w:p w:rsidR="00421293" w:rsidRDefault="00421293" w:rsidP="007C4612">
      <w:pPr>
        <w:spacing w:before="0" w:after="0" w:line="23" w:lineRule="atLeast"/>
        <w:ind w:left="567" w:hanging="567"/>
        <w:rPr>
          <w:rStyle w:val="Hyperlink"/>
          <w:sz w:val="24"/>
          <w:szCs w:val="24"/>
          <w:lang w:val="tr-TR"/>
        </w:rPr>
      </w:pPr>
      <w:r w:rsidRPr="00652818">
        <w:rPr>
          <w:sz w:val="24"/>
          <w:szCs w:val="24"/>
          <w:lang w:val="tr-TR"/>
        </w:rPr>
        <w:t xml:space="preserve">BOA (Türkiye Cumhuriyeti Cumhurbaşkanlığı Devlet Arşivleri </w:t>
      </w:r>
      <w:proofErr w:type="spellStart"/>
      <w:r w:rsidRPr="00652818">
        <w:rPr>
          <w:sz w:val="24"/>
          <w:szCs w:val="24"/>
          <w:lang w:val="tr-TR"/>
        </w:rPr>
        <w:t>Başkanlığı</w:t>
      </w:r>
      <w:proofErr w:type="spellEnd"/>
      <w:r w:rsidRPr="00652818">
        <w:rPr>
          <w:sz w:val="24"/>
          <w:szCs w:val="24"/>
          <w:lang w:val="tr-TR"/>
        </w:rPr>
        <w:t xml:space="preserve">). A. </w:t>
      </w:r>
      <w:proofErr w:type="gramStart"/>
      <w:r w:rsidRPr="00652818">
        <w:rPr>
          <w:sz w:val="24"/>
          <w:szCs w:val="24"/>
          <w:lang w:val="tr-TR"/>
        </w:rPr>
        <w:t>MKT.MHM</w:t>
      </w:r>
      <w:proofErr w:type="gramEnd"/>
      <w:r w:rsidRPr="00652818">
        <w:rPr>
          <w:sz w:val="24"/>
          <w:szCs w:val="24"/>
          <w:lang w:val="tr-TR"/>
        </w:rPr>
        <w:t>. (</w:t>
      </w:r>
      <w:proofErr w:type="spellStart"/>
      <w:r w:rsidRPr="00652818">
        <w:rPr>
          <w:sz w:val="24"/>
          <w:szCs w:val="24"/>
          <w:lang w:val="tr-TR"/>
        </w:rPr>
        <w:t>Sadâret</w:t>
      </w:r>
      <w:proofErr w:type="spellEnd"/>
      <w:r w:rsidRPr="00652818">
        <w:rPr>
          <w:sz w:val="24"/>
          <w:szCs w:val="24"/>
          <w:lang w:val="tr-TR"/>
        </w:rPr>
        <w:t xml:space="preserve"> </w:t>
      </w:r>
      <w:proofErr w:type="spellStart"/>
      <w:r w:rsidRPr="00652818">
        <w:rPr>
          <w:sz w:val="24"/>
          <w:szCs w:val="24"/>
          <w:lang w:val="tr-TR"/>
        </w:rPr>
        <w:t>Mektubî</w:t>
      </w:r>
      <w:proofErr w:type="spellEnd"/>
      <w:r w:rsidRPr="00652818">
        <w:rPr>
          <w:sz w:val="24"/>
          <w:szCs w:val="24"/>
          <w:lang w:val="tr-TR"/>
        </w:rPr>
        <w:t xml:space="preserve"> </w:t>
      </w:r>
      <w:proofErr w:type="spellStart"/>
      <w:r w:rsidRPr="00652818">
        <w:rPr>
          <w:sz w:val="24"/>
          <w:szCs w:val="24"/>
          <w:lang w:val="tr-TR"/>
        </w:rPr>
        <w:t>Mühimme</w:t>
      </w:r>
      <w:proofErr w:type="spellEnd"/>
      <w:r w:rsidRPr="00652818">
        <w:rPr>
          <w:sz w:val="24"/>
          <w:szCs w:val="24"/>
          <w:lang w:val="tr-TR"/>
        </w:rPr>
        <w:t xml:space="preserve"> Kalemi). No. 337, Gömlek No. 91. </w:t>
      </w:r>
      <w:hyperlink r:id="rId18" w:history="1">
        <w:r w:rsidR="00CC285C" w:rsidRPr="00652818">
          <w:rPr>
            <w:rStyle w:val="Hyperlink"/>
            <w:sz w:val="24"/>
            <w:szCs w:val="24"/>
            <w:lang w:val="tr-TR"/>
          </w:rPr>
          <w:t>https://katalog.devletarsivleri.gov.tr</w:t>
        </w:r>
      </w:hyperlink>
    </w:p>
    <w:p w:rsidR="003E6A80" w:rsidRPr="00652818" w:rsidRDefault="003E6A80" w:rsidP="007C4612">
      <w:pPr>
        <w:spacing w:before="0" w:after="0" w:line="23" w:lineRule="atLeast"/>
        <w:ind w:left="567" w:hanging="567"/>
        <w:rPr>
          <w:sz w:val="24"/>
          <w:szCs w:val="24"/>
          <w:lang w:val="tr-TR"/>
        </w:rPr>
      </w:pPr>
    </w:p>
    <w:p w:rsidR="00CC285C" w:rsidRPr="00652818" w:rsidRDefault="00CC285C" w:rsidP="008579A2">
      <w:pPr>
        <w:pStyle w:val="ListParagraph"/>
        <w:numPr>
          <w:ilvl w:val="0"/>
          <w:numId w:val="7"/>
        </w:numPr>
        <w:spacing w:before="0" w:after="0" w:line="23" w:lineRule="atLeast"/>
        <w:ind w:left="709" w:hanging="142"/>
        <w:rPr>
          <w:sz w:val="24"/>
          <w:szCs w:val="24"/>
          <w:lang w:val="tr-TR"/>
        </w:rPr>
      </w:pPr>
      <w:r w:rsidRPr="00652818">
        <w:rPr>
          <w:b/>
          <w:sz w:val="24"/>
          <w:szCs w:val="24"/>
          <w:lang w:val="tr-TR"/>
        </w:rPr>
        <w:t>Rapor</w:t>
      </w:r>
      <w:r w:rsidRPr="00652818">
        <w:rPr>
          <w:sz w:val="24"/>
          <w:szCs w:val="24"/>
          <w:lang w:val="tr-TR"/>
        </w:rPr>
        <w:t>:</w:t>
      </w:r>
    </w:p>
    <w:p w:rsidR="007067BC" w:rsidRDefault="00CC285C" w:rsidP="007C4612">
      <w:pPr>
        <w:spacing w:before="0" w:after="0" w:line="23" w:lineRule="atLeast"/>
        <w:ind w:left="567" w:hanging="567"/>
        <w:rPr>
          <w:sz w:val="24"/>
          <w:szCs w:val="24"/>
          <w:lang w:val="tr-TR"/>
        </w:rPr>
      </w:pPr>
      <w:r w:rsidRPr="00652818">
        <w:rPr>
          <w:sz w:val="24"/>
          <w:szCs w:val="24"/>
          <w:lang w:val="tr-TR"/>
        </w:rPr>
        <w:t>Gür, B. S</w:t>
      </w:r>
      <w:proofErr w:type="gramStart"/>
      <w:r w:rsidRPr="00652818">
        <w:rPr>
          <w:sz w:val="24"/>
          <w:szCs w:val="24"/>
          <w:lang w:val="tr-TR"/>
        </w:rPr>
        <w:t>.,</w:t>
      </w:r>
      <w:proofErr w:type="gramEnd"/>
      <w:r w:rsidRPr="00652818">
        <w:rPr>
          <w:sz w:val="24"/>
          <w:szCs w:val="24"/>
          <w:lang w:val="tr-TR"/>
        </w:rPr>
        <w:t xml:space="preserve"> &amp; Çelik, Z. (2009). </w:t>
      </w:r>
      <w:r w:rsidRPr="00652818">
        <w:rPr>
          <w:i/>
          <w:iCs/>
          <w:sz w:val="24"/>
          <w:szCs w:val="24"/>
          <w:lang w:val="tr-TR"/>
        </w:rPr>
        <w:t xml:space="preserve">Türkiye’de millî eğitim sistemi: Yapısal sorunlar ve öneriler </w:t>
      </w:r>
      <w:r w:rsidRPr="00652818">
        <w:rPr>
          <w:sz w:val="24"/>
          <w:szCs w:val="24"/>
          <w:lang w:val="tr-TR"/>
        </w:rPr>
        <w:t xml:space="preserve">(Rapor No. 1). </w:t>
      </w:r>
      <w:proofErr w:type="gramStart"/>
      <w:r w:rsidRPr="00652818">
        <w:rPr>
          <w:sz w:val="24"/>
          <w:szCs w:val="24"/>
          <w:lang w:val="tr-TR"/>
        </w:rPr>
        <w:t>Siyaset, Ekonomi ve Toplum Araştırmaları.</w:t>
      </w:r>
      <w:proofErr w:type="gramEnd"/>
    </w:p>
    <w:p w:rsidR="003E6A80" w:rsidRPr="00652818" w:rsidRDefault="003E6A80" w:rsidP="007C4612">
      <w:pPr>
        <w:spacing w:before="0" w:after="0" w:line="23" w:lineRule="atLeast"/>
        <w:ind w:left="567" w:hanging="567"/>
        <w:rPr>
          <w:sz w:val="24"/>
          <w:szCs w:val="24"/>
          <w:lang w:val="tr-TR"/>
        </w:rPr>
      </w:pPr>
    </w:p>
    <w:p w:rsidR="0083292F" w:rsidRPr="00652818" w:rsidRDefault="0083292F" w:rsidP="008579A2">
      <w:pPr>
        <w:pStyle w:val="ListParagraph"/>
        <w:numPr>
          <w:ilvl w:val="0"/>
          <w:numId w:val="7"/>
        </w:numPr>
        <w:spacing w:before="0" w:after="0" w:line="23" w:lineRule="atLeast"/>
        <w:ind w:left="709" w:hanging="142"/>
        <w:rPr>
          <w:b/>
          <w:sz w:val="24"/>
          <w:szCs w:val="24"/>
          <w:lang w:val="tr-TR"/>
        </w:rPr>
      </w:pPr>
      <w:r w:rsidRPr="00652818">
        <w:rPr>
          <w:b/>
          <w:sz w:val="24"/>
          <w:szCs w:val="24"/>
          <w:lang w:val="tr-TR"/>
        </w:rPr>
        <w:t xml:space="preserve">Elektronik kaynak: </w:t>
      </w:r>
    </w:p>
    <w:p w:rsidR="0083292F" w:rsidRPr="00652818" w:rsidRDefault="0083292F" w:rsidP="007C4612">
      <w:pPr>
        <w:spacing w:before="0" w:after="0" w:line="23" w:lineRule="atLeast"/>
        <w:ind w:left="567" w:hanging="567"/>
        <w:rPr>
          <w:sz w:val="24"/>
          <w:szCs w:val="24"/>
          <w:lang w:val="tr-TR"/>
        </w:rPr>
      </w:pPr>
      <w:r w:rsidRPr="00652818">
        <w:rPr>
          <w:sz w:val="24"/>
          <w:szCs w:val="24"/>
          <w:lang w:val="tr-TR"/>
        </w:rPr>
        <w:t xml:space="preserve">Gür, B. S. (2020). </w:t>
      </w:r>
      <w:r w:rsidRPr="00652818">
        <w:rPr>
          <w:i/>
          <w:sz w:val="24"/>
          <w:szCs w:val="24"/>
          <w:lang w:val="tr-TR"/>
        </w:rPr>
        <w:t>Sosyal bilimlerde akademik yazım formatı ve kuralları: APA stili.</w:t>
      </w:r>
      <w:r w:rsidR="0099376D" w:rsidRPr="00652818">
        <w:rPr>
          <w:sz w:val="24"/>
          <w:szCs w:val="24"/>
          <w:lang w:val="tr-TR"/>
        </w:rPr>
        <w:t xml:space="preserve"> </w:t>
      </w:r>
      <w:r w:rsidR="007067BC" w:rsidRPr="00652818">
        <w:rPr>
          <w:sz w:val="24"/>
          <w:szCs w:val="24"/>
          <w:lang w:val="tr-TR"/>
        </w:rPr>
        <w:t>https://tr.bekirgur.net/courses</w:t>
      </w:r>
    </w:p>
    <w:p w:rsidR="00716665" w:rsidRPr="00652818" w:rsidRDefault="00716665" w:rsidP="007C4612">
      <w:pPr>
        <w:spacing w:before="0" w:after="0" w:line="23" w:lineRule="atLeast"/>
        <w:ind w:firstLine="0"/>
        <w:rPr>
          <w:sz w:val="24"/>
          <w:szCs w:val="24"/>
          <w:lang w:val="tr-TR"/>
        </w:rPr>
      </w:pPr>
    </w:p>
    <w:p w:rsidR="0083292F" w:rsidRPr="00652818" w:rsidRDefault="004F3EA6" w:rsidP="007C4612">
      <w:pPr>
        <w:spacing w:before="0" w:after="0" w:line="23" w:lineRule="atLeast"/>
        <w:ind w:firstLine="0"/>
        <w:rPr>
          <w:b/>
          <w:bCs/>
          <w:sz w:val="24"/>
          <w:szCs w:val="24"/>
          <w:lang w:val="tr-TR"/>
        </w:rPr>
      </w:pPr>
      <w:r w:rsidRPr="00652818">
        <w:rPr>
          <w:b/>
          <w:bCs/>
          <w:sz w:val="24"/>
          <w:szCs w:val="24"/>
          <w:lang w:val="tr-TR"/>
        </w:rPr>
        <w:t xml:space="preserve">Not 1: </w:t>
      </w:r>
      <w:r w:rsidR="0099376D" w:rsidRPr="00652818">
        <w:rPr>
          <w:b/>
          <w:bCs/>
          <w:sz w:val="24"/>
          <w:szCs w:val="24"/>
          <w:lang w:val="tr-TR"/>
        </w:rPr>
        <w:t xml:space="preserve">APA 7 yazım kuralları için şu </w:t>
      </w:r>
      <w:proofErr w:type="gramStart"/>
      <w:r w:rsidR="00474C33" w:rsidRPr="00652818">
        <w:rPr>
          <w:b/>
          <w:bCs/>
          <w:sz w:val="24"/>
          <w:szCs w:val="24"/>
          <w:lang w:val="tr-TR"/>
        </w:rPr>
        <w:t>online</w:t>
      </w:r>
      <w:proofErr w:type="gramEnd"/>
      <w:r w:rsidR="00474C33" w:rsidRPr="00652818">
        <w:rPr>
          <w:b/>
          <w:bCs/>
          <w:sz w:val="24"/>
          <w:szCs w:val="24"/>
          <w:lang w:val="tr-TR"/>
        </w:rPr>
        <w:t xml:space="preserve"> </w:t>
      </w:r>
      <w:r w:rsidRPr="00652818">
        <w:rPr>
          <w:b/>
          <w:bCs/>
          <w:sz w:val="24"/>
          <w:szCs w:val="24"/>
          <w:lang w:val="tr-TR"/>
        </w:rPr>
        <w:t xml:space="preserve">kaynaklardan yararlanılabilir. </w:t>
      </w:r>
    </w:p>
    <w:p w:rsidR="00474C33" w:rsidRPr="008579A2" w:rsidRDefault="005A783B" w:rsidP="008579A2">
      <w:pPr>
        <w:pStyle w:val="ListParagraph"/>
        <w:numPr>
          <w:ilvl w:val="0"/>
          <w:numId w:val="7"/>
        </w:numPr>
        <w:spacing w:before="0" w:after="0" w:line="23" w:lineRule="atLeast"/>
        <w:ind w:hanging="153"/>
        <w:rPr>
          <w:sz w:val="24"/>
          <w:szCs w:val="24"/>
          <w:lang w:val="tr-TR"/>
        </w:rPr>
      </w:pPr>
      <w:r w:rsidRPr="008579A2">
        <w:rPr>
          <w:sz w:val="24"/>
          <w:szCs w:val="24"/>
          <w:lang w:val="tr-TR"/>
        </w:rPr>
        <w:t xml:space="preserve">APA web </w:t>
      </w:r>
      <w:proofErr w:type="spellStart"/>
      <w:r w:rsidRPr="008579A2">
        <w:rPr>
          <w:sz w:val="24"/>
          <w:szCs w:val="24"/>
          <w:lang w:val="tr-TR"/>
        </w:rPr>
        <w:t>stesi</w:t>
      </w:r>
      <w:proofErr w:type="spellEnd"/>
      <w:r w:rsidR="00474C33" w:rsidRPr="008579A2">
        <w:rPr>
          <w:sz w:val="24"/>
          <w:szCs w:val="24"/>
          <w:lang w:val="tr-TR"/>
        </w:rPr>
        <w:t xml:space="preserve">: </w:t>
      </w:r>
      <w:hyperlink r:id="rId19" w:history="1">
        <w:r w:rsidR="00474C33" w:rsidRPr="008579A2">
          <w:rPr>
            <w:rStyle w:val="Hyperlink"/>
            <w:sz w:val="24"/>
            <w:szCs w:val="24"/>
            <w:lang w:val="tr-TR"/>
          </w:rPr>
          <w:t>http://www.apastyle.org</w:t>
        </w:r>
      </w:hyperlink>
    </w:p>
    <w:p w:rsidR="0083292F" w:rsidRPr="008579A2" w:rsidRDefault="0083292F" w:rsidP="008579A2">
      <w:pPr>
        <w:pStyle w:val="ListParagraph"/>
        <w:numPr>
          <w:ilvl w:val="0"/>
          <w:numId w:val="7"/>
        </w:numPr>
        <w:spacing w:before="0" w:after="0" w:line="23" w:lineRule="atLeast"/>
        <w:ind w:hanging="153"/>
        <w:rPr>
          <w:sz w:val="24"/>
          <w:szCs w:val="24"/>
          <w:lang w:val="tr-TR"/>
        </w:rPr>
      </w:pPr>
      <w:proofErr w:type="spellStart"/>
      <w:r w:rsidRPr="008579A2">
        <w:rPr>
          <w:sz w:val="24"/>
          <w:szCs w:val="24"/>
          <w:lang w:val="tr-TR"/>
        </w:rPr>
        <w:lastRenderedPageBreak/>
        <w:t>The</w:t>
      </w:r>
      <w:proofErr w:type="spellEnd"/>
      <w:r w:rsidRPr="008579A2">
        <w:rPr>
          <w:sz w:val="24"/>
          <w:szCs w:val="24"/>
          <w:lang w:val="tr-TR"/>
        </w:rPr>
        <w:t xml:space="preserve"> </w:t>
      </w:r>
      <w:proofErr w:type="spellStart"/>
      <w:r w:rsidRPr="008579A2">
        <w:rPr>
          <w:sz w:val="24"/>
          <w:szCs w:val="24"/>
          <w:lang w:val="tr-TR"/>
        </w:rPr>
        <w:t>Purdue</w:t>
      </w:r>
      <w:proofErr w:type="spellEnd"/>
      <w:r w:rsidRPr="008579A2">
        <w:rPr>
          <w:sz w:val="24"/>
          <w:szCs w:val="24"/>
          <w:lang w:val="tr-TR"/>
        </w:rPr>
        <w:t xml:space="preserve"> OWL: http://owl.purdue.edu</w:t>
      </w:r>
    </w:p>
    <w:p w:rsidR="00474C33" w:rsidRPr="008579A2" w:rsidRDefault="00474C33" w:rsidP="008579A2">
      <w:pPr>
        <w:pStyle w:val="ListParagraph"/>
        <w:numPr>
          <w:ilvl w:val="0"/>
          <w:numId w:val="7"/>
        </w:numPr>
        <w:spacing w:before="0" w:after="0" w:line="23" w:lineRule="atLeast"/>
        <w:ind w:hanging="153"/>
        <w:rPr>
          <w:sz w:val="24"/>
          <w:szCs w:val="24"/>
          <w:lang w:val="tr-TR"/>
        </w:rPr>
      </w:pPr>
      <w:r w:rsidRPr="008579A2">
        <w:rPr>
          <w:sz w:val="24"/>
          <w:szCs w:val="24"/>
          <w:lang w:val="tr-TR"/>
        </w:rPr>
        <w:t>APA 7 rehber: https://apastyle.apa.org/instructional-aids/reference-guide.pdf</w:t>
      </w:r>
    </w:p>
    <w:p w:rsidR="00474C33" w:rsidRPr="008579A2" w:rsidRDefault="00716665" w:rsidP="008579A2">
      <w:pPr>
        <w:pStyle w:val="ListParagraph"/>
        <w:numPr>
          <w:ilvl w:val="0"/>
          <w:numId w:val="7"/>
        </w:numPr>
        <w:spacing w:before="0" w:after="0" w:line="23" w:lineRule="atLeast"/>
        <w:ind w:hanging="153"/>
        <w:jc w:val="left"/>
        <w:rPr>
          <w:sz w:val="24"/>
          <w:szCs w:val="24"/>
          <w:lang w:val="tr-TR"/>
        </w:rPr>
      </w:pPr>
      <w:r w:rsidRPr="008579A2">
        <w:rPr>
          <w:sz w:val="24"/>
          <w:szCs w:val="24"/>
          <w:lang w:val="tr-TR"/>
        </w:rPr>
        <w:t>APA 7 Forma</w:t>
      </w:r>
      <w:r w:rsidR="005A783B" w:rsidRPr="008579A2">
        <w:rPr>
          <w:sz w:val="24"/>
          <w:szCs w:val="24"/>
          <w:lang w:val="tr-TR"/>
        </w:rPr>
        <w:t>t</w:t>
      </w:r>
      <w:r w:rsidRPr="008579A2">
        <w:rPr>
          <w:sz w:val="24"/>
          <w:szCs w:val="24"/>
          <w:lang w:val="tr-TR"/>
        </w:rPr>
        <w:t xml:space="preserve">ı ve Kuralları: </w:t>
      </w:r>
      <w:hyperlink r:id="rId20" w:history="1">
        <w:r w:rsidR="007067BC" w:rsidRPr="008579A2">
          <w:rPr>
            <w:rStyle w:val="Hyperlink"/>
            <w:sz w:val="24"/>
            <w:szCs w:val="24"/>
            <w:lang w:val="tr-TR"/>
          </w:rPr>
          <w:t>https://tr.bekirgur.net/courses</w:t>
        </w:r>
      </w:hyperlink>
      <w:r w:rsidR="007067BC" w:rsidRPr="008579A2">
        <w:rPr>
          <w:sz w:val="24"/>
          <w:szCs w:val="24"/>
          <w:lang w:val="tr-TR"/>
        </w:rPr>
        <w:t xml:space="preserve"> </w:t>
      </w:r>
    </w:p>
    <w:p w:rsidR="00716665" w:rsidRPr="00652818" w:rsidRDefault="00716665" w:rsidP="007C4612">
      <w:pPr>
        <w:spacing w:before="0" w:after="0" w:line="23" w:lineRule="atLeast"/>
        <w:ind w:firstLine="0"/>
        <w:jc w:val="left"/>
        <w:rPr>
          <w:sz w:val="24"/>
          <w:szCs w:val="24"/>
          <w:lang w:val="tr-TR"/>
        </w:rPr>
      </w:pPr>
    </w:p>
    <w:p w:rsidR="00716665" w:rsidRPr="00652818" w:rsidRDefault="00716665" w:rsidP="007C4612">
      <w:pPr>
        <w:spacing w:before="0" w:after="0" w:line="23" w:lineRule="atLeast"/>
        <w:ind w:firstLine="0"/>
        <w:rPr>
          <w:sz w:val="24"/>
          <w:szCs w:val="24"/>
          <w:lang w:val="tr-TR"/>
        </w:rPr>
      </w:pPr>
      <w:r w:rsidRPr="00652818">
        <w:rPr>
          <w:b/>
          <w:sz w:val="24"/>
          <w:szCs w:val="24"/>
          <w:lang w:val="tr-TR"/>
        </w:rPr>
        <w:t>Not</w:t>
      </w:r>
      <w:r w:rsidR="004F3EA6" w:rsidRPr="00652818">
        <w:rPr>
          <w:b/>
          <w:sz w:val="24"/>
          <w:szCs w:val="24"/>
          <w:lang w:val="tr-TR"/>
        </w:rPr>
        <w:t xml:space="preserve"> 2</w:t>
      </w:r>
      <w:r w:rsidRPr="00652818">
        <w:rPr>
          <w:b/>
          <w:sz w:val="24"/>
          <w:szCs w:val="24"/>
          <w:lang w:val="tr-TR"/>
        </w:rPr>
        <w:t>:</w:t>
      </w:r>
      <w:r w:rsidRPr="00652818">
        <w:rPr>
          <w:sz w:val="24"/>
          <w:szCs w:val="24"/>
          <w:lang w:val="tr-TR"/>
        </w:rPr>
        <w:t xml:space="preserve"> </w:t>
      </w:r>
      <w:r w:rsidR="00AB764E" w:rsidRPr="00652818">
        <w:rPr>
          <w:sz w:val="24"/>
          <w:szCs w:val="24"/>
          <w:lang w:val="tr-TR"/>
        </w:rPr>
        <w:t>Metin içi atıflarda veya kaynakça gösteriminde b</w:t>
      </w:r>
      <w:r w:rsidR="006A2199" w:rsidRPr="00652818">
        <w:rPr>
          <w:sz w:val="24"/>
          <w:szCs w:val="24"/>
          <w:lang w:val="tr-TR"/>
        </w:rPr>
        <w:t>urada b</w:t>
      </w:r>
      <w:r w:rsidR="006979FD" w:rsidRPr="00652818">
        <w:rPr>
          <w:sz w:val="24"/>
          <w:szCs w:val="24"/>
          <w:lang w:val="tr-TR"/>
        </w:rPr>
        <w:t xml:space="preserve">elirtilenlerin </w:t>
      </w:r>
      <w:r w:rsidR="004C5897" w:rsidRPr="00652818">
        <w:rPr>
          <w:sz w:val="24"/>
          <w:szCs w:val="24"/>
          <w:lang w:val="tr-TR"/>
        </w:rPr>
        <w:t xml:space="preserve">esas alınması gerekmektedir. </w:t>
      </w:r>
      <w:r w:rsidR="00F60E4B" w:rsidRPr="00652818">
        <w:rPr>
          <w:sz w:val="24"/>
          <w:szCs w:val="24"/>
          <w:lang w:val="tr-TR"/>
        </w:rPr>
        <w:t>Ancak burada belirtilenlerin dışında</w:t>
      </w:r>
      <w:r w:rsidR="004C5897" w:rsidRPr="00652818">
        <w:rPr>
          <w:sz w:val="24"/>
          <w:szCs w:val="24"/>
          <w:lang w:val="tr-TR"/>
        </w:rPr>
        <w:t xml:space="preserve"> </w:t>
      </w:r>
      <w:r w:rsidR="006979FD" w:rsidRPr="00652818">
        <w:rPr>
          <w:sz w:val="24"/>
          <w:szCs w:val="24"/>
          <w:lang w:val="tr-TR"/>
        </w:rPr>
        <w:t>bir</w:t>
      </w:r>
      <w:r w:rsidR="006A2199" w:rsidRPr="00652818">
        <w:rPr>
          <w:sz w:val="24"/>
          <w:szCs w:val="24"/>
          <w:lang w:val="tr-TR"/>
        </w:rPr>
        <w:t xml:space="preserve"> örneğe ihtiyaç duyarsanız </w:t>
      </w:r>
      <w:r w:rsidR="00B745C8" w:rsidRPr="00652818">
        <w:rPr>
          <w:sz w:val="24"/>
          <w:szCs w:val="24"/>
          <w:lang w:val="tr-TR"/>
        </w:rPr>
        <w:t xml:space="preserve">Sosyal ve Beşerî Bilimler alanında kullanılmak üzere Türkiye merkezli olarak geliştirilen ve </w:t>
      </w:r>
      <w:proofErr w:type="spellStart"/>
      <w:r w:rsidR="00B745C8" w:rsidRPr="00652818">
        <w:rPr>
          <w:sz w:val="24"/>
          <w:szCs w:val="24"/>
          <w:lang w:val="tr-TR"/>
        </w:rPr>
        <w:t>open</w:t>
      </w:r>
      <w:proofErr w:type="spellEnd"/>
      <w:r w:rsidR="00B745C8" w:rsidRPr="00652818">
        <w:rPr>
          <w:sz w:val="24"/>
          <w:szCs w:val="24"/>
          <w:lang w:val="tr-TR"/>
        </w:rPr>
        <w:t xml:space="preserve"> </w:t>
      </w:r>
      <w:proofErr w:type="spellStart"/>
      <w:r w:rsidR="00B745C8" w:rsidRPr="00652818">
        <w:rPr>
          <w:sz w:val="24"/>
          <w:szCs w:val="24"/>
          <w:lang w:val="tr-TR"/>
        </w:rPr>
        <w:t>access</w:t>
      </w:r>
      <w:proofErr w:type="spellEnd"/>
      <w:r w:rsidR="00B745C8" w:rsidRPr="00652818">
        <w:rPr>
          <w:sz w:val="24"/>
          <w:szCs w:val="24"/>
          <w:lang w:val="tr-TR"/>
        </w:rPr>
        <w:t xml:space="preserve">/ücretsiz olarak erişilebilen akademik yazım ve kaynak gösterme sistemi olan </w:t>
      </w:r>
      <w:r w:rsidR="007546DB" w:rsidRPr="00652818">
        <w:rPr>
          <w:sz w:val="24"/>
          <w:szCs w:val="24"/>
          <w:lang w:val="tr-TR"/>
        </w:rPr>
        <w:t>İSNAD Atıf Sistemi</w:t>
      </w:r>
      <w:r w:rsidR="00B745C8" w:rsidRPr="00652818">
        <w:rPr>
          <w:sz w:val="24"/>
          <w:szCs w:val="24"/>
          <w:lang w:val="tr-TR"/>
        </w:rPr>
        <w:t>’ni esas ala</w:t>
      </w:r>
      <w:r w:rsidR="00F60E4B" w:rsidRPr="00652818">
        <w:rPr>
          <w:sz w:val="24"/>
          <w:szCs w:val="24"/>
          <w:lang w:val="tr-TR"/>
        </w:rPr>
        <w:t xml:space="preserve">bilirsiniz </w:t>
      </w:r>
      <w:r w:rsidR="00B745C8" w:rsidRPr="00652818">
        <w:rPr>
          <w:sz w:val="24"/>
          <w:szCs w:val="24"/>
          <w:lang w:val="tr-TR"/>
        </w:rPr>
        <w:t>(</w:t>
      </w:r>
      <w:r w:rsidR="00F60E4B" w:rsidRPr="00652818">
        <w:rPr>
          <w:sz w:val="24"/>
          <w:szCs w:val="24"/>
          <w:lang w:val="tr-TR"/>
        </w:rPr>
        <w:t>İSNAD Atıf Sistemi için b</w:t>
      </w:r>
      <w:r w:rsidR="00B745C8" w:rsidRPr="00652818">
        <w:rPr>
          <w:sz w:val="24"/>
          <w:szCs w:val="24"/>
          <w:lang w:val="tr-TR"/>
        </w:rPr>
        <w:t>kz.</w:t>
      </w:r>
      <w:r w:rsidR="007546DB" w:rsidRPr="00652818">
        <w:rPr>
          <w:sz w:val="24"/>
          <w:szCs w:val="24"/>
          <w:lang w:val="tr-TR"/>
        </w:rPr>
        <w:t xml:space="preserve"> </w:t>
      </w:r>
      <w:hyperlink r:id="rId21" w:history="1">
        <w:r w:rsidR="00B745C8" w:rsidRPr="00652818">
          <w:rPr>
            <w:rStyle w:val="Hyperlink"/>
            <w:sz w:val="24"/>
            <w:szCs w:val="24"/>
            <w:lang w:val="tr-TR"/>
          </w:rPr>
          <w:t>https://www.isnadsistemi.org/</w:t>
        </w:r>
      </w:hyperlink>
      <w:r w:rsidR="00B745C8" w:rsidRPr="00652818">
        <w:rPr>
          <w:sz w:val="24"/>
          <w:szCs w:val="24"/>
          <w:lang w:val="tr-TR"/>
        </w:rPr>
        <w:t>)</w:t>
      </w:r>
      <w:r w:rsidR="00F60E4B" w:rsidRPr="00652818">
        <w:rPr>
          <w:sz w:val="24"/>
          <w:szCs w:val="24"/>
          <w:lang w:val="tr-TR"/>
        </w:rPr>
        <w:t>.</w:t>
      </w:r>
    </w:p>
    <w:p w:rsidR="00474C33" w:rsidRPr="003F0112" w:rsidRDefault="00474C33" w:rsidP="00ED7616">
      <w:pPr>
        <w:spacing w:before="0" w:after="0" w:line="23" w:lineRule="atLeast"/>
        <w:ind w:firstLine="0"/>
        <w:rPr>
          <w:sz w:val="24"/>
          <w:szCs w:val="24"/>
          <w:lang w:val="tr-TR"/>
        </w:rPr>
      </w:pPr>
    </w:p>
    <w:sectPr w:rsidR="00474C33" w:rsidRPr="003F0112" w:rsidSect="003F0112">
      <w:footerReference w:type="default" r:id="rId22"/>
      <w:footnotePr>
        <w:numFmt w:val="chicago"/>
      </w:footnotePr>
      <w:pgSz w:w="11907" w:h="15876"/>
      <w:pgMar w:top="1417" w:right="1417" w:bottom="1417" w:left="1417" w:header="907" w:footer="1253" w:gutter="0"/>
      <w:cols w:space="36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492" w:rsidRDefault="00E46492" w:rsidP="00FB30D7">
      <w:r>
        <w:separator/>
      </w:r>
    </w:p>
  </w:endnote>
  <w:endnote w:type="continuationSeparator" w:id="0">
    <w:p w:rsidR="00E46492" w:rsidRDefault="00E46492" w:rsidP="00FB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5DC" w:rsidRPr="00EA1513" w:rsidRDefault="002365DC" w:rsidP="002365DC">
    <w:pPr>
      <w:pStyle w:val="NormalWeb"/>
      <w:shd w:val="clear" w:color="auto" w:fill="F1F1F1"/>
      <w:spacing w:before="0" w:beforeAutospacing="0" w:after="0" w:afterAutospacing="0"/>
      <w:jc w:val="right"/>
      <w:rPr>
        <w:rFonts w:ascii="Segoe UI" w:hAnsi="Segoe UI" w:cs="Segoe UI"/>
        <w:color w:val="212529"/>
        <w:sz w:val="14"/>
        <w:szCs w:val="16"/>
      </w:rPr>
    </w:pPr>
    <w:r>
      <w:rPr>
        <w:rFonts w:ascii="Segoe UI" w:hAnsi="Segoe UI" w:cs="Segoe UI"/>
        <w:noProof/>
        <w:color w:val="007398"/>
      </w:rPr>
      <w:drawing>
        <wp:inline distT="0" distB="0" distL="0" distR="0" wp14:anchorId="397FF818" wp14:editId="7D5D8084">
          <wp:extent cx="840105" cy="297815"/>
          <wp:effectExtent l="0" t="0" r="0" b="6985"/>
          <wp:docPr id="21" name="Resim 21" descr="Creative Commons Lisansı">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sansı">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Pr>
        <w:rFonts w:ascii="Segoe UI" w:hAnsi="Segoe UI" w:cs="Segoe UI"/>
        <w:color w:val="212529"/>
      </w:rPr>
      <w:br/>
    </w:r>
    <w:r w:rsidRPr="00EA1513">
      <w:rPr>
        <w:rFonts w:ascii="Segoe UI" w:hAnsi="Segoe UI" w:cs="Segoe UI"/>
        <w:color w:val="212529"/>
        <w:sz w:val="14"/>
        <w:szCs w:val="16"/>
      </w:rPr>
      <w:t>Bu eser </w:t>
    </w:r>
    <w:hyperlink r:id="rId3" w:history="1">
      <w:r w:rsidRPr="00EA1513">
        <w:rPr>
          <w:rStyle w:val="Hyperlink"/>
          <w:rFonts w:ascii="Segoe UI" w:hAnsi="Segoe UI" w:cs="Segoe UI"/>
          <w:color w:val="007398"/>
          <w:sz w:val="14"/>
          <w:szCs w:val="16"/>
        </w:rPr>
        <w:t xml:space="preserve">Creative </w:t>
      </w:r>
      <w:proofErr w:type="spellStart"/>
      <w:r w:rsidRPr="00EA1513">
        <w:rPr>
          <w:rStyle w:val="Hyperlink"/>
          <w:rFonts w:ascii="Segoe UI" w:hAnsi="Segoe UI" w:cs="Segoe UI"/>
          <w:color w:val="007398"/>
          <w:sz w:val="14"/>
          <w:szCs w:val="16"/>
        </w:rPr>
        <w:t>Commons</w:t>
      </w:r>
      <w:proofErr w:type="spellEnd"/>
      <w:r w:rsidRPr="00EA1513">
        <w:rPr>
          <w:rStyle w:val="Hyperlink"/>
          <w:rFonts w:ascii="Segoe UI" w:hAnsi="Segoe UI" w:cs="Segoe UI"/>
          <w:color w:val="007398"/>
          <w:sz w:val="14"/>
          <w:szCs w:val="16"/>
        </w:rPr>
        <w:t xml:space="preserve"> Alıntı-</w:t>
      </w:r>
      <w:proofErr w:type="spellStart"/>
      <w:r w:rsidRPr="00EA1513">
        <w:rPr>
          <w:rStyle w:val="Hyperlink"/>
          <w:rFonts w:ascii="Segoe UI" w:hAnsi="Segoe UI" w:cs="Segoe UI"/>
          <w:color w:val="007398"/>
          <w:sz w:val="14"/>
          <w:szCs w:val="16"/>
        </w:rPr>
        <w:t>GayriTicari</w:t>
      </w:r>
      <w:proofErr w:type="spellEnd"/>
      <w:r w:rsidRPr="00EA1513">
        <w:rPr>
          <w:rStyle w:val="Hyperlink"/>
          <w:rFonts w:ascii="Segoe UI" w:hAnsi="Segoe UI" w:cs="Segoe UI"/>
          <w:color w:val="007398"/>
          <w:sz w:val="14"/>
          <w:szCs w:val="16"/>
        </w:rPr>
        <w:t>-Türetilemez 4.0 Uluslararası Lisansı</w:t>
      </w:r>
    </w:hyperlink>
    <w:r w:rsidRPr="00EA1513">
      <w:rPr>
        <w:rFonts w:ascii="Segoe UI" w:hAnsi="Segoe UI" w:cs="Segoe UI"/>
        <w:color w:val="212529"/>
        <w:sz w:val="14"/>
        <w:szCs w:val="16"/>
      </w:rPr>
      <w:t> ile lisanslanmıştır.</w:t>
    </w:r>
  </w:p>
  <w:p w:rsidR="002365DC" w:rsidRPr="00EA1513" w:rsidRDefault="002365DC" w:rsidP="002365DC">
    <w:pPr>
      <w:pStyle w:val="NormalWeb"/>
      <w:shd w:val="clear" w:color="auto" w:fill="F1F1F1"/>
      <w:spacing w:before="0" w:beforeAutospacing="0" w:after="0" w:afterAutospacing="0"/>
      <w:jc w:val="right"/>
      <w:rPr>
        <w:rFonts w:ascii="Segoe UI" w:hAnsi="Segoe UI" w:cs="Segoe UI"/>
        <w:color w:val="212529"/>
        <w:sz w:val="14"/>
        <w:szCs w:val="16"/>
      </w:rPr>
    </w:pPr>
    <w:proofErr w:type="spellStart"/>
    <w:r w:rsidRPr="00EA1513">
      <w:rPr>
        <w:rFonts w:ascii="Segoe UI" w:hAnsi="Segoe UI" w:cs="Segoe UI"/>
        <w:color w:val="212529"/>
        <w:sz w:val="14"/>
        <w:szCs w:val="16"/>
      </w:rPr>
      <w:t>This</w:t>
    </w:r>
    <w:proofErr w:type="spellEnd"/>
    <w:r w:rsidRPr="00EA1513">
      <w:rPr>
        <w:rFonts w:ascii="Segoe UI" w:hAnsi="Segoe UI" w:cs="Segoe UI"/>
        <w:color w:val="212529"/>
        <w:sz w:val="14"/>
        <w:szCs w:val="16"/>
      </w:rPr>
      <w:t xml:space="preserve"> </w:t>
    </w:r>
    <w:proofErr w:type="spellStart"/>
    <w:r w:rsidRPr="00EA1513">
      <w:rPr>
        <w:rFonts w:ascii="Segoe UI" w:hAnsi="Segoe UI" w:cs="Segoe UI"/>
        <w:color w:val="212529"/>
        <w:sz w:val="14"/>
        <w:szCs w:val="16"/>
      </w:rPr>
      <w:t>work</w:t>
    </w:r>
    <w:proofErr w:type="spellEnd"/>
    <w:r w:rsidRPr="00EA1513">
      <w:rPr>
        <w:rFonts w:ascii="Segoe UI" w:hAnsi="Segoe UI" w:cs="Segoe UI"/>
        <w:color w:val="212529"/>
        <w:sz w:val="14"/>
        <w:szCs w:val="16"/>
      </w:rPr>
      <w:t xml:space="preserve"> is </w:t>
    </w:r>
    <w:proofErr w:type="spellStart"/>
    <w:r w:rsidRPr="00EA1513">
      <w:rPr>
        <w:rFonts w:ascii="Segoe UI" w:hAnsi="Segoe UI" w:cs="Segoe UI"/>
        <w:color w:val="212529"/>
        <w:sz w:val="14"/>
        <w:szCs w:val="16"/>
      </w:rPr>
      <w:t>licensed</w:t>
    </w:r>
    <w:proofErr w:type="spellEnd"/>
    <w:r w:rsidRPr="00EA1513">
      <w:rPr>
        <w:rFonts w:ascii="Segoe UI" w:hAnsi="Segoe UI" w:cs="Segoe UI"/>
        <w:color w:val="212529"/>
        <w:sz w:val="14"/>
        <w:szCs w:val="16"/>
      </w:rPr>
      <w:t xml:space="preserve"> </w:t>
    </w:r>
    <w:proofErr w:type="spellStart"/>
    <w:r w:rsidRPr="00EA1513">
      <w:rPr>
        <w:rFonts w:ascii="Segoe UI" w:hAnsi="Segoe UI" w:cs="Segoe UI"/>
        <w:color w:val="212529"/>
        <w:sz w:val="14"/>
        <w:szCs w:val="16"/>
      </w:rPr>
      <w:t>under</w:t>
    </w:r>
    <w:proofErr w:type="spellEnd"/>
    <w:r w:rsidRPr="00EA1513">
      <w:rPr>
        <w:rFonts w:ascii="Segoe UI" w:hAnsi="Segoe UI" w:cs="Segoe UI"/>
        <w:color w:val="212529"/>
        <w:sz w:val="14"/>
        <w:szCs w:val="16"/>
      </w:rPr>
      <w:t xml:space="preserve"> a </w:t>
    </w:r>
    <w:hyperlink r:id="rId4" w:history="1">
      <w:r w:rsidRPr="00EA1513">
        <w:rPr>
          <w:rStyle w:val="Hyperlink"/>
          <w:rFonts w:ascii="Segoe UI" w:hAnsi="Segoe UI" w:cs="Segoe UI"/>
          <w:color w:val="007398"/>
          <w:sz w:val="14"/>
          <w:szCs w:val="16"/>
        </w:rPr>
        <w:t xml:space="preserve">Creative </w:t>
      </w:r>
      <w:proofErr w:type="spellStart"/>
      <w:r w:rsidRPr="00EA1513">
        <w:rPr>
          <w:rStyle w:val="Hyperlink"/>
          <w:rFonts w:ascii="Segoe UI" w:hAnsi="Segoe UI" w:cs="Segoe UI"/>
          <w:color w:val="007398"/>
          <w:sz w:val="14"/>
          <w:szCs w:val="16"/>
        </w:rPr>
        <w:t>Commons</w:t>
      </w:r>
      <w:proofErr w:type="spellEnd"/>
      <w:r w:rsidRPr="00EA1513">
        <w:rPr>
          <w:rStyle w:val="Hyperlink"/>
          <w:rFonts w:ascii="Segoe UI" w:hAnsi="Segoe UI" w:cs="Segoe UI"/>
          <w:color w:val="007398"/>
          <w:sz w:val="14"/>
          <w:szCs w:val="16"/>
        </w:rPr>
        <w:t xml:space="preserve"> </w:t>
      </w:r>
      <w:proofErr w:type="spellStart"/>
      <w:r w:rsidRPr="00EA1513">
        <w:rPr>
          <w:rStyle w:val="Hyperlink"/>
          <w:rFonts w:ascii="Segoe UI" w:hAnsi="Segoe UI" w:cs="Segoe UI"/>
          <w:color w:val="007398"/>
          <w:sz w:val="14"/>
          <w:szCs w:val="16"/>
        </w:rPr>
        <w:t>Attribution-NonCommercial-NoDerivatives</w:t>
      </w:r>
      <w:proofErr w:type="spellEnd"/>
      <w:r w:rsidRPr="00EA1513">
        <w:rPr>
          <w:rStyle w:val="Hyperlink"/>
          <w:rFonts w:ascii="Segoe UI" w:hAnsi="Segoe UI" w:cs="Segoe UI"/>
          <w:color w:val="007398"/>
          <w:sz w:val="14"/>
          <w:szCs w:val="16"/>
        </w:rPr>
        <w:t xml:space="preserve"> 4.0 International License</w:t>
      </w:r>
    </w:hyperlink>
    <w:r w:rsidRPr="00EA1513">
      <w:rPr>
        <w:rFonts w:ascii="Segoe UI" w:hAnsi="Segoe UI" w:cs="Segoe UI"/>
        <w:color w:val="212529"/>
        <w:sz w:val="14"/>
        <w:szCs w:val="16"/>
      </w:rPr>
      <w:t>.</w:t>
    </w:r>
  </w:p>
  <w:p w:rsidR="002365DC" w:rsidRDefault="002365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EF9" w:rsidRDefault="00E46492" w:rsidP="00621A00">
    <w:pPr>
      <w:pStyle w:val="Footer"/>
      <w:spacing w:before="230"/>
      <w:rPr>
        <w:i w:val="0"/>
        <w:sz w:val="15"/>
        <w:szCs w:val="15"/>
      </w:rPr>
    </w:pPr>
    <w:r>
      <w:rPr>
        <w:iCs/>
      </w:rPr>
      <w:pict>
        <v:rect id="_x0000_i1026" style="width:36pt;height:.5pt" o:hrpct="0" o:hrstd="t" o:hrnoshade="t" o:hr="t" fillcolor="black [3213]" stroked="f"/>
      </w:pict>
    </w:r>
  </w:p>
  <w:p w:rsidR="00323EF9" w:rsidRPr="003560E1" w:rsidRDefault="00323EF9" w:rsidP="004567B3">
    <w:pPr>
      <w:pStyle w:val="Footer"/>
      <w:spacing w:before="0"/>
      <w:ind w:firstLine="240"/>
      <w:rPr>
        <w:i w:val="0"/>
        <w:sz w:val="15"/>
        <w:szCs w:val="15"/>
      </w:rPr>
    </w:pPr>
    <w:r w:rsidRPr="003560E1">
      <w:rPr>
        <w:i w:val="0"/>
        <w:sz w:val="15"/>
        <w:szCs w:val="15"/>
      </w:rPr>
      <w:t xml:space="preserve">* </w:t>
    </w:r>
    <w:r w:rsidRPr="0074667A">
      <w:rPr>
        <w:sz w:val="15"/>
        <w:szCs w:val="15"/>
      </w:rPr>
      <w:t>Sorumlu yazar</w:t>
    </w:r>
    <w:r>
      <w:rPr>
        <w:sz w:val="15"/>
        <w:szCs w:val="15"/>
      </w:rPr>
      <w:t xml:space="preserve"> adres ve eposta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492" w:rsidRDefault="00E46492" w:rsidP="00FB30D7">
      <w:r>
        <w:separator/>
      </w:r>
    </w:p>
  </w:footnote>
  <w:footnote w:type="continuationSeparator" w:id="0">
    <w:p w:rsidR="00E46492" w:rsidRDefault="00E46492" w:rsidP="00FB30D7">
      <w:r>
        <w:continuationSeparator/>
      </w:r>
    </w:p>
  </w:footnote>
  <w:footnote w:id="1">
    <w:p w:rsidR="00B12CF1" w:rsidRPr="00B12CF1" w:rsidRDefault="00B12CF1">
      <w:pPr>
        <w:pStyle w:val="FootnoteText"/>
        <w:rPr>
          <w:lang w:val="tr-TR"/>
        </w:rPr>
      </w:pPr>
      <w:r w:rsidRPr="00B12CF1">
        <w:rPr>
          <w:rStyle w:val="FootnoteReference"/>
        </w:rPr>
        <w:sym w:font="Symbol" w:char="F02A"/>
      </w:r>
      <w:r>
        <w:t xml:space="preserve"> </w:t>
      </w:r>
      <w:r w:rsidRPr="005B586B">
        <w:rPr>
          <w:sz w:val="18"/>
          <w:szCs w:val="18"/>
          <w:lang w:val="tr-TR"/>
        </w:rPr>
        <w:t>Şayet makaleniz lisansüstü bir tezden üretilmişse, bir kongrede sunulmuşsa ve/veya vurgulamak istediğiniz başka bir durum varsa bu dipno</w:t>
      </w:r>
      <w:r w:rsidR="005B586B" w:rsidRPr="005B586B">
        <w:rPr>
          <w:sz w:val="18"/>
          <w:szCs w:val="18"/>
          <w:lang w:val="tr-TR"/>
        </w:rPr>
        <w:t>t</w:t>
      </w:r>
      <w:r w:rsidRPr="005B586B">
        <w:rPr>
          <w:sz w:val="18"/>
          <w:szCs w:val="18"/>
          <w:lang w:val="tr-TR"/>
        </w:rPr>
        <w:t>ta belirtebilirsiniz.</w:t>
      </w:r>
    </w:p>
  </w:footnote>
  <w:footnote w:id="2">
    <w:p w:rsidR="00B12CF1" w:rsidRPr="00B12CF1" w:rsidRDefault="00B12CF1">
      <w:pPr>
        <w:pStyle w:val="FootnoteText"/>
        <w:rPr>
          <w:lang w:val="tr-TR"/>
        </w:rPr>
      </w:pPr>
      <w:r>
        <w:rPr>
          <w:rStyle w:val="FootnoteReference"/>
        </w:rPr>
        <w:footnoteRef/>
      </w:r>
      <w:r>
        <w:t xml:space="preserve"> </w:t>
      </w:r>
      <w:r w:rsidRPr="003F0112">
        <w:rPr>
          <w:sz w:val="18"/>
          <w:szCs w:val="18"/>
          <w:lang w:val="tr-TR"/>
        </w:rPr>
        <w:t>İlk Yazar, Üniversite, Bölüm, mail adresi, ORCID ID</w:t>
      </w:r>
      <w:r>
        <w:rPr>
          <w:sz w:val="18"/>
          <w:szCs w:val="18"/>
          <w:lang w:val="tr-TR"/>
        </w:rPr>
        <w:t xml:space="preserve">: </w:t>
      </w:r>
      <w:r w:rsidRPr="00B172F0">
        <w:rPr>
          <w:color w:val="FF0000"/>
          <w:sz w:val="18"/>
          <w:szCs w:val="18"/>
          <w:lang w:val="tr-TR"/>
        </w:rPr>
        <w:t>(</w:t>
      </w:r>
      <w:r>
        <w:rPr>
          <w:color w:val="FF0000"/>
          <w:sz w:val="18"/>
          <w:szCs w:val="18"/>
          <w:lang w:val="tr-TR"/>
        </w:rPr>
        <w:t>ORCI</w:t>
      </w:r>
      <w:r w:rsidRPr="00B172F0">
        <w:rPr>
          <w:color w:val="FF0000"/>
          <w:sz w:val="18"/>
          <w:szCs w:val="18"/>
          <w:lang w:val="tr-TR"/>
        </w:rPr>
        <w:t xml:space="preserve">D ID bağlantı linkini bu kısma yapıştırınız. Ayrıca yukarıda isminizin yanında yer alan yeşil renkli </w:t>
      </w:r>
      <w:r>
        <w:rPr>
          <w:color w:val="FF0000"/>
          <w:sz w:val="18"/>
          <w:szCs w:val="18"/>
          <w:lang w:val="tr-TR"/>
        </w:rPr>
        <w:t>ORCI</w:t>
      </w:r>
      <w:r w:rsidR="00C60CDC">
        <w:rPr>
          <w:color w:val="FF0000"/>
          <w:sz w:val="18"/>
          <w:szCs w:val="18"/>
          <w:lang w:val="tr-TR"/>
        </w:rPr>
        <w:t xml:space="preserve">D ID </w:t>
      </w:r>
      <w:r w:rsidRPr="00B172F0">
        <w:rPr>
          <w:color w:val="FF0000"/>
          <w:sz w:val="18"/>
          <w:szCs w:val="18"/>
          <w:lang w:val="tr-TR"/>
        </w:rPr>
        <w:t>ikonuna sağ tuş tıklayarak bağlantı linkini köprü oluşturunuz</w:t>
      </w:r>
      <w:r>
        <w:rPr>
          <w:color w:val="FF0000"/>
          <w:sz w:val="18"/>
          <w:szCs w:val="18"/>
          <w:lang w:val="tr-TR"/>
        </w:rPr>
        <w:t>. Örnek olarak 2. yazar kısmındaki isme bakabilirsiniz</w:t>
      </w:r>
      <w:r w:rsidRPr="00B172F0">
        <w:rPr>
          <w:color w:val="FF0000"/>
          <w:sz w:val="18"/>
          <w:szCs w:val="18"/>
          <w:lang w:val="tr-TR"/>
        </w:rPr>
        <w:t>)</w:t>
      </w:r>
    </w:p>
  </w:footnote>
  <w:footnote w:id="3">
    <w:p w:rsidR="00B12CF1" w:rsidRDefault="00B12CF1">
      <w:pPr>
        <w:pStyle w:val="FootnoteText"/>
        <w:rPr>
          <w:color w:val="000000" w:themeColor="text1"/>
          <w:sz w:val="18"/>
          <w:szCs w:val="18"/>
          <w:lang w:val="tr-TR"/>
        </w:rPr>
      </w:pPr>
      <w:r>
        <w:rPr>
          <w:rStyle w:val="FootnoteReference"/>
        </w:rPr>
        <w:footnoteRef/>
      </w:r>
      <w:r>
        <w:t xml:space="preserve"> </w:t>
      </w:r>
      <w:r w:rsidRPr="003F0112">
        <w:rPr>
          <w:sz w:val="18"/>
          <w:szCs w:val="18"/>
          <w:lang w:val="tr-TR"/>
        </w:rPr>
        <w:t xml:space="preserve">İkinci Yazar, </w:t>
      </w:r>
      <w:r w:rsidRPr="00B12CF1">
        <w:rPr>
          <w:color w:val="000000" w:themeColor="text1"/>
          <w:sz w:val="18"/>
          <w:szCs w:val="18"/>
          <w:lang w:val="tr-TR"/>
        </w:rPr>
        <w:t xml:space="preserve">Gaziantep Üniversitesi, Eğitim Bilimleri Bölümü, cucukeyup@gmail.com, ORCID ID: </w:t>
      </w:r>
      <w:hyperlink r:id="rId1" w:history="1">
        <w:r w:rsidRPr="00B12CF1">
          <w:rPr>
            <w:rStyle w:val="Hyperlink"/>
            <w:color w:val="000000" w:themeColor="text1"/>
            <w:sz w:val="18"/>
            <w:szCs w:val="18"/>
            <w:lang w:val="tr-TR"/>
          </w:rPr>
          <w:t>https://orcid.org/0000-0003-2660-8009</w:t>
        </w:r>
      </w:hyperlink>
      <w:r w:rsidRPr="00B12CF1">
        <w:rPr>
          <w:color w:val="000000" w:themeColor="text1"/>
          <w:sz w:val="18"/>
          <w:szCs w:val="18"/>
          <w:lang w:val="tr-TR"/>
        </w:rPr>
        <w:t xml:space="preserve">  </w:t>
      </w:r>
    </w:p>
    <w:p w:rsidR="002365DC" w:rsidRPr="00B12CF1" w:rsidRDefault="002365DC">
      <w:pPr>
        <w:pStyle w:val="FootnoteText"/>
        <w:rPr>
          <w:lang w:val="tr-T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noProof w:val="0"/>
        <w:sz w:val="16"/>
      </w:rPr>
      <w:id w:val="849214870"/>
      <w:docPartObj>
        <w:docPartGallery w:val="Page Numbers (Top of Page)"/>
        <w:docPartUnique/>
      </w:docPartObj>
    </w:sdtPr>
    <w:sdtEndPr>
      <w:rPr>
        <w:noProof/>
      </w:rPr>
    </w:sdtEndPr>
    <w:sdtContent>
      <w:p w:rsidR="00323EF9" w:rsidRPr="00016E36" w:rsidRDefault="00016E36" w:rsidP="00016E36">
        <w:pPr>
          <w:pStyle w:val="Header"/>
          <w:pBdr>
            <w:bottom w:val="single" w:sz="4" w:space="1" w:color="auto"/>
          </w:pBdr>
          <w:tabs>
            <w:tab w:val="left" w:pos="6804"/>
          </w:tabs>
          <w:spacing w:after="0" w:line="0" w:lineRule="atLeast"/>
          <w:jc w:val="center"/>
          <w:rPr>
            <w:i/>
            <w:sz w:val="16"/>
          </w:rPr>
        </w:pPr>
        <w:r w:rsidRPr="00016E36">
          <w:rPr>
            <w:i/>
            <w:noProof w:val="0"/>
            <w:sz w:val="20"/>
            <w:szCs w:val="19"/>
          </w:rPr>
          <w:t xml:space="preserve">Gaziantep </w:t>
        </w:r>
        <w:proofErr w:type="spellStart"/>
        <w:r w:rsidRPr="00016E36">
          <w:rPr>
            <w:i/>
            <w:noProof w:val="0"/>
            <w:sz w:val="20"/>
            <w:szCs w:val="19"/>
          </w:rPr>
          <w:t>Üniversitesi</w:t>
        </w:r>
        <w:proofErr w:type="spellEnd"/>
        <w:r w:rsidRPr="00016E36">
          <w:rPr>
            <w:i/>
            <w:noProof w:val="0"/>
            <w:sz w:val="20"/>
            <w:szCs w:val="19"/>
          </w:rPr>
          <w:t xml:space="preserve"> </w:t>
        </w:r>
        <w:proofErr w:type="spellStart"/>
        <w:r w:rsidRPr="00016E36">
          <w:rPr>
            <w:i/>
            <w:noProof w:val="0"/>
            <w:sz w:val="20"/>
            <w:szCs w:val="19"/>
          </w:rPr>
          <w:t>Eğitim</w:t>
        </w:r>
        <w:proofErr w:type="spellEnd"/>
        <w:r w:rsidRPr="00016E36">
          <w:rPr>
            <w:i/>
            <w:noProof w:val="0"/>
            <w:sz w:val="20"/>
            <w:szCs w:val="19"/>
          </w:rPr>
          <w:t xml:space="preserve"> </w:t>
        </w:r>
        <w:proofErr w:type="spellStart"/>
        <w:r w:rsidRPr="00016E36">
          <w:rPr>
            <w:i/>
            <w:noProof w:val="0"/>
            <w:sz w:val="20"/>
            <w:szCs w:val="19"/>
          </w:rPr>
          <w:t>Bilimleri</w:t>
        </w:r>
        <w:proofErr w:type="spellEnd"/>
        <w:r w:rsidRPr="00016E36">
          <w:rPr>
            <w:i/>
            <w:noProof w:val="0"/>
            <w:sz w:val="20"/>
            <w:szCs w:val="19"/>
          </w:rPr>
          <w:t xml:space="preserve"> </w:t>
        </w:r>
        <w:proofErr w:type="spellStart"/>
        <w:r w:rsidRPr="00016E36">
          <w:rPr>
            <w:i/>
            <w:noProof w:val="0"/>
            <w:sz w:val="20"/>
            <w:szCs w:val="19"/>
          </w:rPr>
          <w:t>Dergisi</w:t>
        </w:r>
        <w:proofErr w:type="spellEnd"/>
        <w:r w:rsidRPr="00016E36">
          <w:rPr>
            <w:i/>
            <w:noProof w:val="0"/>
            <w:sz w:val="20"/>
            <w:szCs w:val="19"/>
          </w:rPr>
          <w:t xml:space="preserve"> 20XX </w:t>
        </w:r>
        <w:proofErr w:type="spellStart"/>
        <w:r w:rsidRPr="00016E36">
          <w:rPr>
            <w:i/>
            <w:noProof w:val="0"/>
            <w:sz w:val="20"/>
            <w:szCs w:val="19"/>
          </w:rPr>
          <w:t>Cilt</w:t>
        </w:r>
        <w:proofErr w:type="spellEnd"/>
        <w:r w:rsidRPr="00016E36">
          <w:rPr>
            <w:i/>
            <w:noProof w:val="0"/>
            <w:sz w:val="20"/>
            <w:szCs w:val="19"/>
          </w:rPr>
          <w:t xml:space="preserve"> X </w:t>
        </w:r>
        <w:proofErr w:type="spellStart"/>
        <w:r w:rsidRPr="00016E36">
          <w:rPr>
            <w:i/>
            <w:noProof w:val="0"/>
            <w:sz w:val="20"/>
            <w:szCs w:val="19"/>
          </w:rPr>
          <w:t>Sayı</w:t>
        </w:r>
        <w:proofErr w:type="spellEnd"/>
        <w:r w:rsidRPr="00016E36">
          <w:rPr>
            <w:i/>
            <w:noProof w:val="0"/>
            <w:sz w:val="20"/>
            <w:szCs w:val="19"/>
          </w:rPr>
          <w:t xml:space="preserve"> X </w:t>
        </w:r>
        <w:proofErr w:type="spellStart"/>
        <w:r w:rsidRPr="00016E36">
          <w:rPr>
            <w:i/>
            <w:noProof w:val="0"/>
            <w:sz w:val="20"/>
            <w:szCs w:val="19"/>
          </w:rPr>
          <w:t>Sayfa</w:t>
        </w:r>
        <w:proofErr w:type="spellEnd"/>
        <w:r w:rsidRPr="00016E36">
          <w:rPr>
            <w:i/>
            <w:noProof w:val="0"/>
            <w:sz w:val="20"/>
            <w:szCs w:val="19"/>
          </w:rPr>
          <w:t xml:space="preserve"> No XX</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E36" w:rsidRDefault="00016E36" w:rsidP="00016E36">
    <w:pPr>
      <w:pStyle w:val="Header"/>
      <w:tabs>
        <w:tab w:val="left" w:pos="3858"/>
      </w:tabs>
      <w:spacing w:line="240" w:lineRule="auto"/>
      <w:jc w:val="both"/>
      <w:rPr>
        <w:i/>
        <w:lang w:val="de-DE"/>
      </w:rPr>
    </w:pPr>
    <w:r>
      <w:rPr>
        <w:i/>
        <w:lang w:val="de-DE"/>
      </w:rPr>
      <w:tab/>
    </w:r>
  </w:p>
  <w:p w:rsidR="00323EF9" w:rsidRPr="00016E36" w:rsidRDefault="008B3A6D" w:rsidP="00016E36">
    <w:pPr>
      <w:pStyle w:val="Header"/>
      <w:spacing w:line="240" w:lineRule="auto"/>
      <w:jc w:val="center"/>
      <w:rPr>
        <w:sz w:val="20"/>
        <w:lang w:val="de-DE"/>
      </w:rPr>
    </w:pPr>
    <w:r w:rsidRPr="00016E36">
      <w:rPr>
        <w:i/>
        <w:sz w:val="20"/>
        <w:lang w:val="de-DE"/>
      </w:rPr>
      <w:t>Gaziantep Üniver</w:t>
    </w:r>
    <w:r w:rsidR="00016E36">
      <w:rPr>
        <w:i/>
        <w:sz w:val="20"/>
        <w:lang w:val="de-DE"/>
      </w:rPr>
      <w:t xml:space="preserve">sitesi Eğitim Bilimleri Dergisi </w:t>
    </w:r>
    <w:r w:rsidRPr="00016E36">
      <w:rPr>
        <w:i/>
        <w:sz w:val="20"/>
        <w:lang w:val="de-DE"/>
      </w:rPr>
      <w:t>20XX Cilt X Sayı X</w:t>
    </w:r>
    <w:r w:rsidR="003E6A80" w:rsidRPr="00016E36">
      <w:rPr>
        <w:i/>
        <w:sz w:val="20"/>
        <w:lang w:val="de-DE"/>
      </w:rPr>
      <w:t xml:space="preserve"> Sayfa No 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F2F2F2" w:themeColor="background1" w:themeShade="F2" w:fill="auto"/>
      <w:tblLayout w:type="fixed"/>
      <w:tblLook w:val="04A0" w:firstRow="1" w:lastRow="0" w:firstColumn="1" w:lastColumn="0" w:noHBand="0" w:noVBand="1"/>
    </w:tblPr>
    <w:tblGrid>
      <w:gridCol w:w="9923"/>
    </w:tblGrid>
    <w:tr w:rsidR="00323EF9" w:rsidRPr="00E861FA" w:rsidTr="00945028">
      <w:trPr>
        <w:trHeight w:val="57"/>
        <w:jc w:val="center"/>
      </w:trPr>
      <w:tc>
        <w:tcPr>
          <w:tcW w:w="9923" w:type="dxa"/>
          <w:tcBorders>
            <w:bottom w:val="single" w:sz="4" w:space="0" w:color="auto"/>
          </w:tcBorders>
          <w:shd w:val="pct10" w:color="F2F2F2" w:themeColor="background1" w:themeShade="F2" w:fill="auto"/>
          <w:vAlign w:val="bottom"/>
        </w:tcPr>
        <w:p w:rsidR="00323EF9" w:rsidRPr="00E861FA" w:rsidRDefault="00323EF9" w:rsidP="000C2E03">
          <w:pPr>
            <w:pStyle w:val="Header"/>
            <w:tabs>
              <w:tab w:val="left" w:pos="6804"/>
            </w:tabs>
            <w:jc w:val="center"/>
            <w:rPr>
              <w:lang w:val="de-DE"/>
            </w:rPr>
          </w:pPr>
          <w:r w:rsidRPr="00E861FA">
            <w:rPr>
              <w:lang w:val="de-DE"/>
            </w:rPr>
            <w:t>Gaziantep Üniversitesi Eğitim Bilimleri Dergisi 2019 Cilt 2 Sayı 3</w:t>
          </w:r>
        </w:p>
      </w:tc>
    </w:tr>
    <w:tr w:rsidR="00323EF9" w:rsidTr="00945028">
      <w:trPr>
        <w:trHeight w:val="57"/>
        <w:jc w:val="center"/>
      </w:trPr>
      <w:tc>
        <w:tcPr>
          <w:tcW w:w="9923" w:type="dxa"/>
          <w:tcBorders>
            <w:top w:val="single" w:sz="4" w:space="0" w:color="auto"/>
            <w:bottom w:val="single" w:sz="4" w:space="0" w:color="auto"/>
          </w:tcBorders>
          <w:shd w:val="pct10" w:color="F2F2F2" w:themeColor="background1" w:themeShade="F2" w:fill="auto"/>
          <w:vAlign w:val="bottom"/>
        </w:tcPr>
        <w:p w:rsidR="00323EF9" w:rsidRDefault="00323EF9" w:rsidP="000C2E03">
          <w:pPr>
            <w:pStyle w:val="Header"/>
            <w:tabs>
              <w:tab w:val="left" w:pos="6804"/>
            </w:tabs>
            <w:jc w:val="center"/>
          </w:pPr>
          <w:r>
            <w:rPr>
              <w:lang w:eastAsia="en-US"/>
            </w:rPr>
            <w:object w:dxaOrig="10019" w:dyaOrig="3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76.5pt" o:ole="">
                <v:imagedata r:id="rId1" o:title=""/>
              </v:shape>
              <o:OLEObject Type="Embed" ProgID="PBrush" ShapeID="_x0000_i1025" DrawAspect="Content" ObjectID="_1780749149" r:id="rId2"/>
            </w:object>
          </w:r>
        </w:p>
      </w:tc>
    </w:tr>
  </w:tbl>
  <w:p w:rsidR="00323EF9" w:rsidRDefault="00323EF9" w:rsidP="009A6D87">
    <w:pPr>
      <w:pStyle w:val="Header"/>
      <w:tabs>
        <w:tab w:val="clear" w:pos="4706"/>
        <w:tab w:val="clear" w:pos="9356"/>
        <w:tab w:val="left" w:pos="5785"/>
      </w:tabs>
      <w:spacing w:after="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F2F2F2" w:themeColor="background1" w:themeShade="F2" w:fill="auto"/>
      <w:tblLayout w:type="fixed"/>
      <w:tblLook w:val="04A0" w:firstRow="1" w:lastRow="0" w:firstColumn="1" w:lastColumn="0" w:noHBand="0" w:noVBand="1"/>
    </w:tblPr>
    <w:tblGrid>
      <w:gridCol w:w="9923"/>
    </w:tblGrid>
    <w:tr w:rsidR="003B1866" w:rsidRPr="00E861FA" w:rsidTr="00BD7F12">
      <w:trPr>
        <w:trHeight w:val="57"/>
        <w:jc w:val="center"/>
      </w:trPr>
      <w:tc>
        <w:tcPr>
          <w:tcW w:w="9923" w:type="dxa"/>
          <w:tcBorders>
            <w:bottom w:val="single" w:sz="4" w:space="0" w:color="auto"/>
          </w:tcBorders>
          <w:shd w:val="pct10" w:color="F2F2F2" w:themeColor="background1" w:themeShade="F2" w:fill="auto"/>
          <w:vAlign w:val="bottom"/>
        </w:tcPr>
        <w:p w:rsidR="003B1866" w:rsidRPr="00016E36" w:rsidRDefault="00016E36" w:rsidP="00016E36">
          <w:pPr>
            <w:pStyle w:val="Header"/>
            <w:spacing w:line="240" w:lineRule="auto"/>
            <w:jc w:val="center"/>
            <w:rPr>
              <w:sz w:val="20"/>
              <w:lang w:val="de-DE"/>
            </w:rPr>
          </w:pPr>
          <w:r w:rsidRPr="00016E36">
            <w:rPr>
              <w:i/>
              <w:sz w:val="20"/>
              <w:lang w:val="de-DE"/>
            </w:rPr>
            <w:t>Gaziantep Üniver</w:t>
          </w:r>
          <w:r>
            <w:rPr>
              <w:i/>
              <w:sz w:val="20"/>
              <w:lang w:val="de-DE"/>
            </w:rPr>
            <w:t xml:space="preserve">sitesi Eğitim Bilimleri Dergisi </w:t>
          </w:r>
          <w:r w:rsidRPr="00016E36">
            <w:rPr>
              <w:i/>
              <w:sz w:val="20"/>
              <w:lang w:val="de-DE"/>
            </w:rPr>
            <w:t>20XX Cilt X Sayı X Sayfa No XX</w:t>
          </w:r>
        </w:p>
      </w:tc>
    </w:tr>
  </w:tbl>
  <w:p w:rsidR="003B1866" w:rsidRPr="00E861FA" w:rsidRDefault="003B1866" w:rsidP="003B1866">
    <w:pPr>
      <w:pStyle w:val="Header"/>
      <w:spacing w:after="210" w:line="240" w:lineRule="auto"/>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06146"/>
    <w:multiLevelType w:val="hybridMultilevel"/>
    <w:tmpl w:val="56125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15:restartNumberingAfterBreak="0">
    <w:nsid w:val="30CA7D41"/>
    <w:multiLevelType w:val="hybridMultilevel"/>
    <w:tmpl w:val="F454D0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FB95CB9"/>
    <w:multiLevelType w:val="hybridMultilevel"/>
    <w:tmpl w:val="1E5056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205803"/>
    <w:multiLevelType w:val="multilevel"/>
    <w:tmpl w:val="5D5E5312"/>
    <w:lvl w:ilvl="0">
      <w:start w:val="1"/>
      <w:numFmt w:val="decimal"/>
      <w:pStyle w:val="Els-1storder-head"/>
      <w:suff w:val="space"/>
      <w:lvlText w:val="%1."/>
      <w:lvlJc w:val="left"/>
      <w:pPr>
        <w:ind w:left="9215" w:firstLine="0"/>
      </w:pPr>
      <w:rPr>
        <w:b/>
      </w:r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7DA90314"/>
    <w:multiLevelType w:val="hybridMultilevel"/>
    <w:tmpl w:val="D9ECACFA"/>
    <w:lvl w:ilvl="0" w:tplc="97E24B50">
      <w:start w:val="1"/>
      <w:numFmt w:val="decimal"/>
      <w:pStyle w:val="Heading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7"/>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evenAndOddHeaders/>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F9"/>
    <w:rsid w:val="00004198"/>
    <w:rsid w:val="00016E36"/>
    <w:rsid w:val="0002135F"/>
    <w:rsid w:val="00026CE2"/>
    <w:rsid w:val="0004083D"/>
    <w:rsid w:val="00083C31"/>
    <w:rsid w:val="00093C20"/>
    <w:rsid w:val="00096494"/>
    <w:rsid w:val="000A6789"/>
    <w:rsid w:val="000E102E"/>
    <w:rsid w:val="001327D9"/>
    <w:rsid w:val="001438E9"/>
    <w:rsid w:val="00143E1F"/>
    <w:rsid w:val="00153F8C"/>
    <w:rsid w:val="001661F8"/>
    <w:rsid w:val="00171D2B"/>
    <w:rsid w:val="001766F4"/>
    <w:rsid w:val="001A3C43"/>
    <w:rsid w:val="001B6939"/>
    <w:rsid w:val="001C475B"/>
    <w:rsid w:val="001D75D3"/>
    <w:rsid w:val="001E011A"/>
    <w:rsid w:val="001E4728"/>
    <w:rsid w:val="00214DEF"/>
    <w:rsid w:val="002204B6"/>
    <w:rsid w:val="00220AF1"/>
    <w:rsid w:val="002362DF"/>
    <w:rsid w:val="002365DC"/>
    <w:rsid w:val="00243D96"/>
    <w:rsid w:val="00252B99"/>
    <w:rsid w:val="00263CA0"/>
    <w:rsid w:val="0026715C"/>
    <w:rsid w:val="0027209B"/>
    <w:rsid w:val="00274C57"/>
    <w:rsid w:val="00285E3E"/>
    <w:rsid w:val="00287C99"/>
    <w:rsid w:val="00296147"/>
    <w:rsid w:val="002A06FB"/>
    <w:rsid w:val="002B63D9"/>
    <w:rsid w:val="002B6D89"/>
    <w:rsid w:val="002D3B94"/>
    <w:rsid w:val="002D7C33"/>
    <w:rsid w:val="002F066D"/>
    <w:rsid w:val="002F224B"/>
    <w:rsid w:val="002F7346"/>
    <w:rsid w:val="00322FBB"/>
    <w:rsid w:val="00323EF9"/>
    <w:rsid w:val="0033337C"/>
    <w:rsid w:val="0034148B"/>
    <w:rsid w:val="00362709"/>
    <w:rsid w:val="00374895"/>
    <w:rsid w:val="00396273"/>
    <w:rsid w:val="003A6001"/>
    <w:rsid w:val="003A743D"/>
    <w:rsid w:val="003B1866"/>
    <w:rsid w:val="003C783B"/>
    <w:rsid w:val="003E6A80"/>
    <w:rsid w:val="003F0112"/>
    <w:rsid w:val="00403ABC"/>
    <w:rsid w:val="00421293"/>
    <w:rsid w:val="004271BD"/>
    <w:rsid w:val="0043595F"/>
    <w:rsid w:val="004479F4"/>
    <w:rsid w:val="00457B11"/>
    <w:rsid w:val="00474C33"/>
    <w:rsid w:val="0048285E"/>
    <w:rsid w:val="00485B1E"/>
    <w:rsid w:val="00485CC0"/>
    <w:rsid w:val="00487AC5"/>
    <w:rsid w:val="0049131B"/>
    <w:rsid w:val="0049288D"/>
    <w:rsid w:val="00492CDA"/>
    <w:rsid w:val="004A1661"/>
    <w:rsid w:val="004A73A9"/>
    <w:rsid w:val="004B6227"/>
    <w:rsid w:val="004C5897"/>
    <w:rsid w:val="004D7481"/>
    <w:rsid w:val="004E3A27"/>
    <w:rsid w:val="004F3EA6"/>
    <w:rsid w:val="00505382"/>
    <w:rsid w:val="00513A56"/>
    <w:rsid w:val="005276DD"/>
    <w:rsid w:val="005353E3"/>
    <w:rsid w:val="00540FE5"/>
    <w:rsid w:val="00541758"/>
    <w:rsid w:val="00585631"/>
    <w:rsid w:val="0059132B"/>
    <w:rsid w:val="00593A71"/>
    <w:rsid w:val="00595156"/>
    <w:rsid w:val="005A783B"/>
    <w:rsid w:val="005B0265"/>
    <w:rsid w:val="005B48D5"/>
    <w:rsid w:val="005B586B"/>
    <w:rsid w:val="005C180C"/>
    <w:rsid w:val="005C1F59"/>
    <w:rsid w:val="005C45E5"/>
    <w:rsid w:val="005C660D"/>
    <w:rsid w:val="005D08AA"/>
    <w:rsid w:val="005D349E"/>
    <w:rsid w:val="005E52C0"/>
    <w:rsid w:val="005F721D"/>
    <w:rsid w:val="006019F4"/>
    <w:rsid w:val="00635182"/>
    <w:rsid w:val="00652818"/>
    <w:rsid w:val="006601CB"/>
    <w:rsid w:val="00663F3E"/>
    <w:rsid w:val="006647F9"/>
    <w:rsid w:val="0067147A"/>
    <w:rsid w:val="006728BB"/>
    <w:rsid w:val="0069539E"/>
    <w:rsid w:val="006979FD"/>
    <w:rsid w:val="006A2199"/>
    <w:rsid w:val="006C64AC"/>
    <w:rsid w:val="006D295F"/>
    <w:rsid w:val="006D3640"/>
    <w:rsid w:val="006F03CA"/>
    <w:rsid w:val="006F738B"/>
    <w:rsid w:val="007067BC"/>
    <w:rsid w:val="00711B14"/>
    <w:rsid w:val="00716665"/>
    <w:rsid w:val="00716AC2"/>
    <w:rsid w:val="007258B3"/>
    <w:rsid w:val="00733A2A"/>
    <w:rsid w:val="00734E7D"/>
    <w:rsid w:val="00740410"/>
    <w:rsid w:val="007546DB"/>
    <w:rsid w:val="00766D62"/>
    <w:rsid w:val="007832AF"/>
    <w:rsid w:val="00793220"/>
    <w:rsid w:val="00794159"/>
    <w:rsid w:val="007B634C"/>
    <w:rsid w:val="007C4612"/>
    <w:rsid w:val="007C4E95"/>
    <w:rsid w:val="007E0CA6"/>
    <w:rsid w:val="007F5A1A"/>
    <w:rsid w:val="007F5B64"/>
    <w:rsid w:val="008004DF"/>
    <w:rsid w:val="00810081"/>
    <w:rsid w:val="008219D0"/>
    <w:rsid w:val="008315EC"/>
    <w:rsid w:val="0083292F"/>
    <w:rsid w:val="0084350A"/>
    <w:rsid w:val="00851F6E"/>
    <w:rsid w:val="008531D7"/>
    <w:rsid w:val="008579A2"/>
    <w:rsid w:val="00860220"/>
    <w:rsid w:val="00866037"/>
    <w:rsid w:val="008B3A6D"/>
    <w:rsid w:val="008D20F0"/>
    <w:rsid w:val="00913EB4"/>
    <w:rsid w:val="00921DC5"/>
    <w:rsid w:val="00927817"/>
    <w:rsid w:val="009368DC"/>
    <w:rsid w:val="00937BCA"/>
    <w:rsid w:val="009428DB"/>
    <w:rsid w:val="00960594"/>
    <w:rsid w:val="0096196E"/>
    <w:rsid w:val="00981B68"/>
    <w:rsid w:val="0099376D"/>
    <w:rsid w:val="00993A10"/>
    <w:rsid w:val="009B0CD9"/>
    <w:rsid w:val="009C08BC"/>
    <w:rsid w:val="009C1F25"/>
    <w:rsid w:val="009C2ACD"/>
    <w:rsid w:val="009D1C93"/>
    <w:rsid w:val="009E024F"/>
    <w:rsid w:val="009E050A"/>
    <w:rsid w:val="00A07C50"/>
    <w:rsid w:val="00A15ADC"/>
    <w:rsid w:val="00A2338A"/>
    <w:rsid w:val="00A508EC"/>
    <w:rsid w:val="00A532BA"/>
    <w:rsid w:val="00A5405D"/>
    <w:rsid w:val="00A55FDC"/>
    <w:rsid w:val="00A67C1D"/>
    <w:rsid w:val="00A71F14"/>
    <w:rsid w:val="00A875CD"/>
    <w:rsid w:val="00AA09B7"/>
    <w:rsid w:val="00AA690F"/>
    <w:rsid w:val="00AB5134"/>
    <w:rsid w:val="00AB764E"/>
    <w:rsid w:val="00AE2863"/>
    <w:rsid w:val="00AE3045"/>
    <w:rsid w:val="00AF076A"/>
    <w:rsid w:val="00AF561B"/>
    <w:rsid w:val="00B057FC"/>
    <w:rsid w:val="00B12CF1"/>
    <w:rsid w:val="00B172F0"/>
    <w:rsid w:val="00B40AC5"/>
    <w:rsid w:val="00B538D3"/>
    <w:rsid w:val="00B5794B"/>
    <w:rsid w:val="00B628EF"/>
    <w:rsid w:val="00B67D7C"/>
    <w:rsid w:val="00B745C8"/>
    <w:rsid w:val="00B76747"/>
    <w:rsid w:val="00B841A2"/>
    <w:rsid w:val="00BA1D80"/>
    <w:rsid w:val="00BA4DF9"/>
    <w:rsid w:val="00BB624C"/>
    <w:rsid w:val="00BC0402"/>
    <w:rsid w:val="00BC1B53"/>
    <w:rsid w:val="00BE647E"/>
    <w:rsid w:val="00BF0EEB"/>
    <w:rsid w:val="00BF4CC1"/>
    <w:rsid w:val="00C03029"/>
    <w:rsid w:val="00C1261C"/>
    <w:rsid w:val="00C15C05"/>
    <w:rsid w:val="00C32009"/>
    <w:rsid w:val="00C34CFF"/>
    <w:rsid w:val="00C572A1"/>
    <w:rsid w:val="00C57DAB"/>
    <w:rsid w:val="00C60CDC"/>
    <w:rsid w:val="00C77145"/>
    <w:rsid w:val="00C84CFF"/>
    <w:rsid w:val="00C854D3"/>
    <w:rsid w:val="00C87EFC"/>
    <w:rsid w:val="00C93259"/>
    <w:rsid w:val="00C951B6"/>
    <w:rsid w:val="00CB2A2C"/>
    <w:rsid w:val="00CC00E0"/>
    <w:rsid w:val="00CC285C"/>
    <w:rsid w:val="00CD11B9"/>
    <w:rsid w:val="00CE0AFD"/>
    <w:rsid w:val="00CE2E74"/>
    <w:rsid w:val="00CE43D7"/>
    <w:rsid w:val="00CF7BCB"/>
    <w:rsid w:val="00D255EF"/>
    <w:rsid w:val="00D336BF"/>
    <w:rsid w:val="00D35B6D"/>
    <w:rsid w:val="00D43893"/>
    <w:rsid w:val="00D45ECB"/>
    <w:rsid w:val="00D51E79"/>
    <w:rsid w:val="00D6633F"/>
    <w:rsid w:val="00D72C36"/>
    <w:rsid w:val="00DB1459"/>
    <w:rsid w:val="00DB7301"/>
    <w:rsid w:val="00DE020A"/>
    <w:rsid w:val="00DE74CA"/>
    <w:rsid w:val="00E01447"/>
    <w:rsid w:val="00E1266B"/>
    <w:rsid w:val="00E16991"/>
    <w:rsid w:val="00E21F7A"/>
    <w:rsid w:val="00E247E2"/>
    <w:rsid w:val="00E43E23"/>
    <w:rsid w:val="00E46492"/>
    <w:rsid w:val="00E50488"/>
    <w:rsid w:val="00E64BD4"/>
    <w:rsid w:val="00E6559C"/>
    <w:rsid w:val="00E75E95"/>
    <w:rsid w:val="00E76C24"/>
    <w:rsid w:val="00E83D34"/>
    <w:rsid w:val="00E8591B"/>
    <w:rsid w:val="00E861FA"/>
    <w:rsid w:val="00E864C4"/>
    <w:rsid w:val="00EA1513"/>
    <w:rsid w:val="00ED4743"/>
    <w:rsid w:val="00ED4860"/>
    <w:rsid w:val="00ED67EA"/>
    <w:rsid w:val="00ED7616"/>
    <w:rsid w:val="00EE6A59"/>
    <w:rsid w:val="00F175FC"/>
    <w:rsid w:val="00F41287"/>
    <w:rsid w:val="00F44E29"/>
    <w:rsid w:val="00F60E4B"/>
    <w:rsid w:val="00F71343"/>
    <w:rsid w:val="00F74CEA"/>
    <w:rsid w:val="00F75227"/>
    <w:rsid w:val="00F953DF"/>
    <w:rsid w:val="00FB2B6F"/>
    <w:rsid w:val="00FB30D7"/>
    <w:rsid w:val="00FB597C"/>
    <w:rsid w:val="00FC0C20"/>
    <w:rsid w:val="00FC0C78"/>
    <w:rsid w:val="00FD40B9"/>
    <w:rsid w:val="00FE331C"/>
    <w:rsid w:val="00FF6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FA391-BA97-4F96-A6FE-CB11F532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0D7"/>
    <w:pPr>
      <w:widowControl w:val="0"/>
      <w:spacing w:before="120" w:after="120" w:line="360" w:lineRule="auto"/>
      <w:ind w:firstLine="340"/>
      <w:jc w:val="both"/>
    </w:pPr>
    <w:rPr>
      <w:rFonts w:ascii="Times New Roman" w:eastAsia="SimSun" w:hAnsi="Times New Roman" w:cs="Times New Roman"/>
      <w:sz w:val="18"/>
      <w:szCs w:val="20"/>
      <w:lang w:val="en-US"/>
    </w:rPr>
  </w:style>
  <w:style w:type="paragraph" w:styleId="Heading1">
    <w:name w:val="heading 1"/>
    <w:basedOn w:val="Els-NoIndent"/>
    <w:next w:val="Normal"/>
    <w:link w:val="Heading1Char"/>
    <w:uiPriority w:val="9"/>
    <w:qFormat/>
    <w:rsid w:val="00ED4860"/>
    <w:pPr>
      <w:numPr>
        <w:numId w:val="5"/>
      </w:numPr>
      <w:spacing w:before="240" w:after="240"/>
      <w:ind w:left="425" w:hanging="357"/>
      <w:outlineLvl w:val="0"/>
    </w:pPr>
    <w:rPr>
      <w:b/>
      <w:i/>
      <w:sz w:val="24"/>
    </w:rPr>
  </w:style>
  <w:style w:type="paragraph" w:styleId="Heading2">
    <w:name w:val="heading 2"/>
    <w:basedOn w:val="Els-2ndorder-head"/>
    <w:next w:val="Normal"/>
    <w:link w:val="Heading2Char"/>
    <w:uiPriority w:val="9"/>
    <w:unhideWhenUsed/>
    <w:qFormat/>
    <w:rsid w:val="00993A10"/>
    <w:pPr>
      <w:outlineLvl w:val="1"/>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rsid w:val="00323EF9"/>
    <w:pPr>
      <w:keepNext/>
      <w:numPr>
        <w:numId w:val="4"/>
      </w:numPr>
      <w:pBdr>
        <w:top w:val="single" w:sz="18" w:space="1" w:color="auto"/>
      </w:pBdr>
      <w:suppressAutoHyphens/>
      <w:spacing w:before="230" w:after="230" w:line="230" w:lineRule="exact"/>
    </w:pPr>
    <w:rPr>
      <w:rFonts w:ascii="Times New Roman" w:eastAsia="SimSun" w:hAnsi="Times New Roman" w:cs="Times New Roman"/>
      <w:b/>
      <w:sz w:val="19"/>
      <w:szCs w:val="20"/>
      <w:lang w:val="en-US"/>
    </w:rPr>
  </w:style>
  <w:style w:type="paragraph" w:customStyle="1" w:styleId="Els-2ndorder-head">
    <w:name w:val="Els-2ndorder-head"/>
    <w:next w:val="Els-body-text"/>
    <w:rsid w:val="00323EF9"/>
    <w:pPr>
      <w:keepNext/>
      <w:numPr>
        <w:ilvl w:val="1"/>
        <w:numId w:val="4"/>
      </w:numPr>
      <w:suppressAutoHyphens/>
      <w:spacing w:before="230" w:after="230" w:line="230" w:lineRule="exact"/>
    </w:pPr>
    <w:rPr>
      <w:rFonts w:ascii="Times New Roman" w:eastAsia="SimSun" w:hAnsi="Times New Roman" w:cs="Times New Roman"/>
      <w:b/>
      <w:i/>
      <w:sz w:val="17"/>
      <w:szCs w:val="20"/>
      <w:lang w:val="en-US"/>
    </w:rPr>
  </w:style>
  <w:style w:type="paragraph" w:customStyle="1" w:styleId="Els-3rdorder-head">
    <w:name w:val="Els-3rdorder-head"/>
    <w:next w:val="Els-body-text"/>
    <w:rsid w:val="00323EF9"/>
    <w:pPr>
      <w:keepNext/>
      <w:numPr>
        <w:ilvl w:val="2"/>
        <w:numId w:val="4"/>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323EF9"/>
    <w:pPr>
      <w:keepNext/>
      <w:numPr>
        <w:ilvl w:val="3"/>
        <w:numId w:val="4"/>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bstract-head">
    <w:name w:val="Els-Abstract-head"/>
    <w:next w:val="Normal"/>
    <w:rsid w:val="00323EF9"/>
    <w:pPr>
      <w:keepNext/>
      <w:suppressAutoHyphens/>
      <w:spacing w:before="440" w:after="200" w:line="240" w:lineRule="auto"/>
    </w:pPr>
    <w:rPr>
      <w:rFonts w:ascii="Times New Roman" w:eastAsia="SimSun" w:hAnsi="Times New Roman" w:cs="Times New Roman"/>
      <w:b/>
      <w:sz w:val="18"/>
      <w:szCs w:val="20"/>
      <w:lang w:val="en-US"/>
    </w:rPr>
  </w:style>
  <w:style w:type="paragraph" w:customStyle="1" w:styleId="Els-Abstract-text">
    <w:name w:val="Els-Abstract-text"/>
    <w:next w:val="Normal"/>
    <w:rsid w:val="00323EF9"/>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acknowledgement">
    <w:name w:val="Els-acknowledgement"/>
    <w:next w:val="Normal"/>
    <w:rsid w:val="00323EF9"/>
    <w:pPr>
      <w:keepNext/>
      <w:spacing w:before="230" w:after="230" w:line="230" w:lineRule="exact"/>
    </w:pPr>
    <w:rPr>
      <w:rFonts w:ascii="Times New Roman" w:eastAsia="SimSun" w:hAnsi="Times New Roman" w:cs="Times New Roman"/>
      <w:b/>
      <w:sz w:val="19"/>
      <w:szCs w:val="20"/>
      <w:lang w:val="en-US"/>
    </w:rPr>
  </w:style>
  <w:style w:type="paragraph" w:customStyle="1" w:styleId="Els-Affiliation">
    <w:name w:val="Els-Affiliation"/>
    <w:next w:val="Els-Abstract-head"/>
    <w:autoRedefine/>
    <w:rsid w:val="00323EF9"/>
    <w:pPr>
      <w:pBdr>
        <w:bottom w:val="single" w:sz="2" w:space="1" w:color="auto"/>
      </w:pBdr>
      <w:suppressAutoHyphens/>
      <w:spacing w:after="0" w:line="230" w:lineRule="exact"/>
    </w:pPr>
    <w:rPr>
      <w:rFonts w:ascii="Times New Roman" w:eastAsia="SimSun" w:hAnsi="Times New Roman" w:cs="Times New Roman"/>
      <w:i/>
      <w:noProof/>
      <w:sz w:val="16"/>
      <w:szCs w:val="20"/>
      <w:vertAlign w:val="superscript"/>
      <w:lang w:val="en-US"/>
    </w:rPr>
  </w:style>
  <w:style w:type="paragraph" w:customStyle="1" w:styleId="Els-appendixhead">
    <w:name w:val="Els-appendixhead"/>
    <w:next w:val="Normal"/>
    <w:rsid w:val="00323EF9"/>
    <w:pPr>
      <w:numPr>
        <w:numId w:val="1"/>
      </w:numPr>
      <w:spacing w:before="230" w:after="230" w:line="230" w:lineRule="exact"/>
    </w:pPr>
    <w:rPr>
      <w:rFonts w:ascii="Times New Roman" w:eastAsia="SimSun" w:hAnsi="Times New Roman" w:cs="Times New Roman"/>
      <w:b/>
      <w:sz w:val="19"/>
      <w:szCs w:val="20"/>
      <w:lang w:val="en-US"/>
    </w:rPr>
  </w:style>
  <w:style w:type="paragraph" w:customStyle="1" w:styleId="Els-appendixsubhead">
    <w:name w:val="Els-appendixsubhead"/>
    <w:next w:val="Normal"/>
    <w:rsid w:val="00323EF9"/>
    <w:pPr>
      <w:numPr>
        <w:ilvl w:val="1"/>
        <w:numId w:val="2"/>
      </w:numPr>
      <w:spacing w:before="230" w:after="230" w:line="230" w:lineRule="exact"/>
    </w:pPr>
    <w:rPr>
      <w:rFonts w:ascii="Times New Roman" w:eastAsia="SimSun" w:hAnsi="Times New Roman" w:cs="Times New Roman"/>
      <w:i/>
      <w:sz w:val="17"/>
      <w:szCs w:val="20"/>
      <w:lang w:val="en-US"/>
    </w:rPr>
  </w:style>
  <w:style w:type="paragraph" w:customStyle="1" w:styleId="Els-Author">
    <w:name w:val="Els-Author"/>
    <w:next w:val="Normal"/>
    <w:autoRedefine/>
    <w:rsid w:val="00B12CF1"/>
    <w:pPr>
      <w:keepNext/>
      <w:tabs>
        <w:tab w:val="center" w:pos="5189"/>
        <w:tab w:val="left" w:pos="9525"/>
      </w:tabs>
      <w:suppressAutoHyphens/>
      <w:spacing w:after="180" w:line="240" w:lineRule="auto"/>
      <w:jc w:val="center"/>
    </w:pPr>
    <w:rPr>
      <w:rFonts w:ascii="Times New Roman" w:eastAsia="SimSun" w:hAnsi="Times New Roman" w:cs="Times New Roman"/>
      <w:noProof/>
      <w:sz w:val="24"/>
      <w:szCs w:val="24"/>
    </w:rPr>
  </w:style>
  <w:style w:type="paragraph" w:customStyle="1" w:styleId="Els-body-text">
    <w:name w:val="Els-body-text"/>
    <w:rsid w:val="00323EF9"/>
    <w:pPr>
      <w:spacing w:after="0" w:line="230" w:lineRule="exact"/>
      <w:ind w:firstLine="238"/>
      <w:jc w:val="both"/>
    </w:pPr>
    <w:rPr>
      <w:rFonts w:ascii="Times New Roman" w:eastAsia="SimSun" w:hAnsi="Times New Roman" w:cs="Times New Roman"/>
      <w:sz w:val="16"/>
      <w:szCs w:val="20"/>
      <w:lang w:val="en-US"/>
    </w:rPr>
  </w:style>
  <w:style w:type="paragraph" w:customStyle="1" w:styleId="Els-bulletlist">
    <w:name w:val="Els-bulletlist"/>
    <w:basedOn w:val="Els-body-text"/>
    <w:rsid w:val="00323EF9"/>
    <w:pPr>
      <w:numPr>
        <w:numId w:val="3"/>
      </w:numPr>
      <w:tabs>
        <w:tab w:val="left" w:pos="240"/>
      </w:tabs>
      <w:jc w:val="left"/>
    </w:pPr>
  </w:style>
  <w:style w:type="paragraph" w:customStyle="1" w:styleId="Els-table-caption">
    <w:name w:val="Els-table-caption"/>
    <w:rsid w:val="00323EF9"/>
    <w:pPr>
      <w:keepLines/>
      <w:spacing w:before="230" w:after="230" w:line="200" w:lineRule="exact"/>
    </w:pPr>
    <w:rPr>
      <w:rFonts w:ascii="Times New Roman" w:eastAsia="SimSun" w:hAnsi="Times New Roman" w:cs="Times New Roman"/>
      <w:b/>
      <w:sz w:val="16"/>
      <w:szCs w:val="20"/>
      <w:lang w:val="en-US"/>
    </w:rPr>
  </w:style>
  <w:style w:type="paragraph" w:customStyle="1" w:styleId="Els-equation">
    <w:name w:val="Els-equation"/>
    <w:next w:val="Normal"/>
    <w:rsid w:val="00323EF9"/>
    <w:pPr>
      <w:widowControl w:val="0"/>
      <w:tabs>
        <w:tab w:val="right" w:pos="4320"/>
        <w:tab w:val="right" w:pos="9120"/>
      </w:tabs>
      <w:spacing w:before="230" w:after="230" w:line="360" w:lineRule="auto"/>
    </w:pPr>
    <w:rPr>
      <w:rFonts w:ascii="Times New Roman" w:eastAsia="SimSun" w:hAnsi="Times New Roman" w:cs="Times New Roman"/>
      <w:i/>
      <w:noProof/>
      <w:sz w:val="16"/>
      <w:szCs w:val="20"/>
      <w:lang w:val="en-US"/>
    </w:rPr>
  </w:style>
  <w:style w:type="paragraph" w:customStyle="1" w:styleId="Els-footnote">
    <w:name w:val="Els-footnote"/>
    <w:rsid w:val="00323EF9"/>
    <w:pPr>
      <w:keepLines/>
      <w:widowControl w:val="0"/>
      <w:spacing w:after="220" w:line="200" w:lineRule="exact"/>
      <w:ind w:firstLine="113"/>
      <w:jc w:val="both"/>
    </w:pPr>
    <w:rPr>
      <w:rFonts w:ascii="Times New Roman" w:eastAsia="SimSun" w:hAnsi="Times New Roman" w:cs="Times New Roman"/>
      <w:sz w:val="15"/>
      <w:szCs w:val="20"/>
      <w:lang w:val="en-US"/>
    </w:rPr>
  </w:style>
  <w:style w:type="paragraph" w:customStyle="1" w:styleId="Els-history">
    <w:name w:val="Els-history"/>
    <w:next w:val="Normal"/>
    <w:rsid w:val="00323EF9"/>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keywords">
    <w:name w:val="Els-keywords"/>
    <w:next w:val="Normal"/>
    <w:autoRedefine/>
    <w:rsid w:val="00323EF9"/>
    <w:pPr>
      <w:pBdr>
        <w:top w:val="single" w:sz="4" w:space="1" w:color="auto"/>
      </w:pBdr>
      <w:spacing w:after="0" w:line="230" w:lineRule="exact"/>
    </w:pPr>
    <w:rPr>
      <w:rFonts w:ascii="Times New Roman" w:eastAsia="SimSun" w:hAnsi="Times New Roman" w:cs="Times New Roman"/>
      <w:i/>
      <w:noProof/>
      <w:sz w:val="15"/>
      <w:szCs w:val="20"/>
      <w:lang w:val="en-US"/>
    </w:rPr>
  </w:style>
  <w:style w:type="paragraph" w:customStyle="1" w:styleId="Els-reference-head">
    <w:name w:val="Els-reference-head"/>
    <w:next w:val="Normal"/>
    <w:rsid w:val="00323EF9"/>
    <w:pPr>
      <w:keepNext/>
      <w:pBdr>
        <w:bottom w:val="single" w:sz="2" w:space="1" w:color="auto"/>
      </w:pBdr>
      <w:spacing w:before="230" w:after="220" w:line="220" w:lineRule="exact"/>
    </w:pPr>
    <w:rPr>
      <w:rFonts w:ascii="Times New Roman" w:eastAsia="SimSun" w:hAnsi="Times New Roman" w:cs="Times New Roman"/>
      <w:smallCaps/>
      <w:sz w:val="18"/>
      <w:szCs w:val="20"/>
      <w:lang w:val="en-US"/>
    </w:rPr>
  </w:style>
  <w:style w:type="paragraph" w:customStyle="1" w:styleId="Els-table-text">
    <w:name w:val="Els-table-text"/>
    <w:rsid w:val="00323EF9"/>
    <w:pPr>
      <w:spacing w:after="80" w:line="200" w:lineRule="exact"/>
    </w:pPr>
    <w:rPr>
      <w:rFonts w:ascii="Times New Roman" w:eastAsia="SimSun" w:hAnsi="Times New Roman" w:cs="Times New Roman"/>
      <w:sz w:val="14"/>
      <w:szCs w:val="20"/>
      <w:lang w:val="en-US"/>
    </w:rPr>
  </w:style>
  <w:style w:type="paragraph" w:customStyle="1" w:styleId="Els-Title">
    <w:name w:val="Els-Title"/>
    <w:next w:val="Els-Author"/>
    <w:autoRedefine/>
    <w:rsid w:val="00CE43D7"/>
    <w:pPr>
      <w:suppressAutoHyphens/>
      <w:spacing w:after="0" w:line="360" w:lineRule="auto"/>
      <w:jc w:val="center"/>
    </w:pPr>
    <w:rPr>
      <w:rFonts w:ascii="Times New Roman" w:eastAsia="SimSun" w:hAnsi="Times New Roman" w:cs="Times New Roman"/>
      <w:b/>
      <w:sz w:val="24"/>
      <w:szCs w:val="24"/>
    </w:rPr>
  </w:style>
  <w:style w:type="paragraph" w:styleId="Header">
    <w:name w:val="header"/>
    <w:aliases w:val="page-number"/>
    <w:link w:val="HeaderChar"/>
    <w:uiPriority w:val="99"/>
    <w:rsid w:val="00323EF9"/>
    <w:pPr>
      <w:tabs>
        <w:tab w:val="center" w:pos="4706"/>
        <w:tab w:val="right" w:pos="9356"/>
      </w:tabs>
      <w:spacing w:after="80" w:line="200" w:lineRule="atLeast"/>
    </w:pPr>
    <w:rPr>
      <w:rFonts w:ascii="Times New Roman" w:eastAsia="SimSun" w:hAnsi="Times New Roman" w:cs="Times New Roman"/>
      <w:noProof/>
      <w:sz w:val="14"/>
      <w:szCs w:val="20"/>
      <w:lang w:val="en-US"/>
    </w:rPr>
  </w:style>
  <w:style w:type="character" w:customStyle="1" w:styleId="HeaderChar">
    <w:name w:val="Header Char"/>
    <w:aliases w:val="page-number Char"/>
    <w:basedOn w:val="DefaultParagraphFont"/>
    <w:link w:val="Header"/>
    <w:uiPriority w:val="99"/>
    <w:rsid w:val="00323EF9"/>
    <w:rPr>
      <w:rFonts w:ascii="Times New Roman" w:eastAsia="SimSun" w:hAnsi="Times New Roman" w:cs="Times New Roman"/>
      <w:noProof/>
      <w:sz w:val="14"/>
      <w:szCs w:val="20"/>
      <w:lang w:val="en-US"/>
    </w:rPr>
  </w:style>
  <w:style w:type="paragraph" w:styleId="Footer">
    <w:name w:val="footer"/>
    <w:basedOn w:val="Header"/>
    <w:link w:val="FooterChar"/>
    <w:uiPriority w:val="99"/>
    <w:rsid w:val="00323EF9"/>
    <w:pPr>
      <w:tabs>
        <w:tab w:val="right" w:pos="10080"/>
      </w:tabs>
      <w:spacing w:before="240" w:after="0" w:line="200" w:lineRule="exact"/>
    </w:pPr>
    <w:rPr>
      <w:i/>
    </w:rPr>
  </w:style>
  <w:style w:type="character" w:customStyle="1" w:styleId="FooterChar">
    <w:name w:val="Footer Char"/>
    <w:basedOn w:val="DefaultParagraphFont"/>
    <w:link w:val="Footer"/>
    <w:uiPriority w:val="99"/>
    <w:rsid w:val="00323EF9"/>
    <w:rPr>
      <w:rFonts w:ascii="Times New Roman" w:eastAsia="SimSun" w:hAnsi="Times New Roman" w:cs="Times New Roman"/>
      <w:i/>
      <w:noProof/>
      <w:sz w:val="14"/>
      <w:szCs w:val="20"/>
      <w:lang w:val="en-US"/>
    </w:rPr>
  </w:style>
  <w:style w:type="character" w:styleId="FootnoteReference">
    <w:name w:val="footnote reference"/>
    <w:semiHidden/>
    <w:rsid w:val="00323EF9"/>
    <w:rPr>
      <w:vertAlign w:val="superscript"/>
    </w:rPr>
  </w:style>
  <w:style w:type="character" w:styleId="Hyperlink">
    <w:name w:val="Hyperlink"/>
    <w:semiHidden/>
    <w:rsid w:val="00323EF9"/>
    <w:rPr>
      <w:color w:val="auto"/>
      <w:sz w:val="16"/>
      <w:u w:val="none"/>
    </w:rPr>
  </w:style>
  <w:style w:type="paragraph" w:styleId="CommentText">
    <w:name w:val="annotation text"/>
    <w:basedOn w:val="Normal"/>
    <w:link w:val="CommentTextChar"/>
    <w:semiHidden/>
    <w:unhideWhenUsed/>
    <w:rsid w:val="00323EF9"/>
  </w:style>
  <w:style w:type="character" w:customStyle="1" w:styleId="CommentTextChar">
    <w:name w:val="Comment Text Char"/>
    <w:basedOn w:val="DefaultParagraphFont"/>
    <w:link w:val="CommentText"/>
    <w:semiHidden/>
    <w:rsid w:val="00323EF9"/>
    <w:rPr>
      <w:rFonts w:ascii="Times New Roman" w:eastAsia="SimSun" w:hAnsi="Times New Roman" w:cs="Times New Roman"/>
      <w:sz w:val="16"/>
      <w:szCs w:val="20"/>
      <w:lang w:val="en-GB"/>
    </w:rPr>
  </w:style>
  <w:style w:type="paragraph" w:customStyle="1" w:styleId="ColorfulList-Accent11">
    <w:name w:val="Colorful List - Accent 11"/>
    <w:basedOn w:val="Normal"/>
    <w:qFormat/>
    <w:rsid w:val="00323EF9"/>
    <w:pPr>
      <w:widowControl/>
      <w:spacing w:line="200" w:lineRule="exact"/>
      <w:ind w:left="7524" w:hanging="6804"/>
    </w:pPr>
    <w:rPr>
      <w:rFonts w:ascii="Arial" w:eastAsia="Batang" w:hAnsi="Arial"/>
      <w:sz w:val="15"/>
      <w:szCs w:val="24"/>
      <w:lang w:eastAsia="ko-KR"/>
    </w:rPr>
  </w:style>
  <w:style w:type="table" w:styleId="TableGrid">
    <w:name w:val="Table Grid"/>
    <w:basedOn w:val="TableNormal"/>
    <w:uiPriority w:val="59"/>
    <w:rsid w:val="00323EF9"/>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qFormat/>
    <w:rsid w:val="00323EF9"/>
    <w:rPr>
      <w:i/>
    </w:rPr>
  </w:style>
  <w:style w:type="paragraph" w:customStyle="1" w:styleId="Els-NoIndent">
    <w:name w:val="Els-NoIndent"/>
    <w:basedOn w:val="Els-body-text"/>
    <w:qFormat/>
    <w:rsid w:val="00ED4860"/>
    <w:pPr>
      <w:ind w:firstLine="0"/>
    </w:pPr>
    <w:rPr>
      <w:sz w:val="18"/>
    </w:rPr>
  </w:style>
  <w:style w:type="paragraph" w:customStyle="1" w:styleId="Els-table-col-head">
    <w:name w:val="Els-table-col-head"/>
    <w:basedOn w:val="Els-table-text"/>
    <w:qFormat/>
    <w:rsid w:val="00323EF9"/>
    <w:rPr>
      <w:b/>
      <w:sz w:val="16"/>
    </w:rPr>
  </w:style>
  <w:style w:type="paragraph" w:customStyle="1" w:styleId="Els-figure-caption">
    <w:name w:val="Els-figure-caption"/>
    <w:basedOn w:val="Els-table-caption"/>
    <w:qFormat/>
    <w:rsid w:val="00323EF9"/>
    <w:pPr>
      <w:spacing w:after="240" w:line="230" w:lineRule="exact"/>
      <w:jc w:val="center"/>
    </w:pPr>
  </w:style>
  <w:style w:type="character" w:customStyle="1" w:styleId="Heading1Char">
    <w:name w:val="Heading 1 Char"/>
    <w:basedOn w:val="DefaultParagraphFont"/>
    <w:link w:val="Heading1"/>
    <w:uiPriority w:val="9"/>
    <w:rsid w:val="00ED4860"/>
    <w:rPr>
      <w:rFonts w:ascii="Times New Roman" w:eastAsia="SimSun" w:hAnsi="Times New Roman" w:cs="Times New Roman"/>
      <w:b/>
      <w:i/>
      <w:sz w:val="24"/>
      <w:szCs w:val="20"/>
      <w:lang w:val="en-US"/>
    </w:rPr>
  </w:style>
  <w:style w:type="character" w:customStyle="1" w:styleId="Heading2Char">
    <w:name w:val="Heading 2 Char"/>
    <w:basedOn w:val="DefaultParagraphFont"/>
    <w:link w:val="Heading2"/>
    <w:uiPriority w:val="9"/>
    <w:rsid w:val="00993A10"/>
    <w:rPr>
      <w:rFonts w:ascii="Times New Roman" w:eastAsia="SimSun" w:hAnsi="Times New Roman" w:cs="Times New Roman"/>
      <w:b/>
      <w:i/>
      <w:sz w:val="20"/>
      <w:szCs w:val="20"/>
      <w:lang w:val="en-US"/>
    </w:rPr>
  </w:style>
  <w:style w:type="paragraph" w:styleId="FootnoteText">
    <w:name w:val="footnote text"/>
    <w:basedOn w:val="Normal"/>
    <w:link w:val="FootnoteTextChar"/>
    <w:uiPriority w:val="99"/>
    <w:semiHidden/>
    <w:unhideWhenUsed/>
    <w:rsid w:val="001661F8"/>
    <w:pPr>
      <w:spacing w:before="0" w:after="0" w:line="240" w:lineRule="auto"/>
    </w:pPr>
    <w:rPr>
      <w:sz w:val="20"/>
    </w:rPr>
  </w:style>
  <w:style w:type="character" w:customStyle="1" w:styleId="FootnoteTextChar">
    <w:name w:val="Footnote Text Char"/>
    <w:basedOn w:val="DefaultParagraphFont"/>
    <w:link w:val="FootnoteText"/>
    <w:uiPriority w:val="99"/>
    <w:semiHidden/>
    <w:rsid w:val="001661F8"/>
    <w:rPr>
      <w:rFonts w:ascii="Times New Roman" w:eastAsia="SimSun" w:hAnsi="Times New Roman" w:cs="Times New Roman"/>
      <w:sz w:val="20"/>
      <w:szCs w:val="20"/>
      <w:lang w:val="en-US"/>
    </w:rPr>
  </w:style>
  <w:style w:type="paragraph" w:styleId="ListParagraph">
    <w:name w:val="List Paragraph"/>
    <w:basedOn w:val="Normal"/>
    <w:uiPriority w:val="34"/>
    <w:qFormat/>
    <w:rsid w:val="00F953DF"/>
    <w:pPr>
      <w:ind w:left="720"/>
      <w:contextualSpacing/>
    </w:pPr>
  </w:style>
  <w:style w:type="paragraph" w:styleId="BalloonText">
    <w:name w:val="Balloon Text"/>
    <w:basedOn w:val="Normal"/>
    <w:link w:val="BalloonTextChar"/>
    <w:uiPriority w:val="99"/>
    <w:semiHidden/>
    <w:unhideWhenUsed/>
    <w:rsid w:val="00E861F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1FA"/>
    <w:rPr>
      <w:rFonts w:ascii="Tahoma" w:eastAsia="SimSun" w:hAnsi="Tahoma" w:cs="Tahoma"/>
      <w:sz w:val="16"/>
      <w:szCs w:val="16"/>
      <w:lang w:val="en-US"/>
    </w:rPr>
  </w:style>
  <w:style w:type="paragraph" w:styleId="NormalWeb">
    <w:name w:val="Normal (Web)"/>
    <w:basedOn w:val="Normal"/>
    <w:uiPriority w:val="99"/>
    <w:semiHidden/>
    <w:unhideWhenUsed/>
    <w:rsid w:val="00EA1513"/>
    <w:pPr>
      <w:widowControl/>
      <w:spacing w:before="100" w:beforeAutospacing="1" w:after="100" w:afterAutospacing="1" w:line="240" w:lineRule="auto"/>
      <w:ind w:firstLine="0"/>
      <w:jc w:val="left"/>
    </w:pPr>
    <w:rPr>
      <w:rFonts w:eastAsia="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2797">
      <w:bodyDiv w:val="1"/>
      <w:marLeft w:val="0"/>
      <w:marRight w:val="0"/>
      <w:marTop w:val="0"/>
      <w:marBottom w:val="0"/>
      <w:divBdr>
        <w:top w:val="none" w:sz="0" w:space="0" w:color="auto"/>
        <w:left w:val="none" w:sz="0" w:space="0" w:color="auto"/>
        <w:bottom w:val="none" w:sz="0" w:space="0" w:color="auto"/>
        <w:right w:val="none" w:sz="0" w:space="0" w:color="auto"/>
      </w:divBdr>
    </w:div>
    <w:div w:id="381561424">
      <w:bodyDiv w:val="1"/>
      <w:marLeft w:val="0"/>
      <w:marRight w:val="0"/>
      <w:marTop w:val="0"/>
      <w:marBottom w:val="0"/>
      <w:divBdr>
        <w:top w:val="none" w:sz="0" w:space="0" w:color="auto"/>
        <w:left w:val="none" w:sz="0" w:space="0" w:color="auto"/>
        <w:bottom w:val="none" w:sz="0" w:space="0" w:color="auto"/>
        <w:right w:val="none" w:sz="0" w:space="0" w:color="auto"/>
      </w:divBdr>
    </w:div>
    <w:div w:id="459501066">
      <w:bodyDiv w:val="1"/>
      <w:marLeft w:val="0"/>
      <w:marRight w:val="0"/>
      <w:marTop w:val="0"/>
      <w:marBottom w:val="0"/>
      <w:divBdr>
        <w:top w:val="none" w:sz="0" w:space="0" w:color="auto"/>
        <w:left w:val="none" w:sz="0" w:space="0" w:color="auto"/>
        <w:bottom w:val="none" w:sz="0" w:space="0" w:color="auto"/>
        <w:right w:val="none" w:sz="0" w:space="0" w:color="auto"/>
      </w:divBdr>
    </w:div>
    <w:div w:id="775910439">
      <w:bodyDiv w:val="1"/>
      <w:marLeft w:val="0"/>
      <w:marRight w:val="0"/>
      <w:marTop w:val="0"/>
      <w:marBottom w:val="0"/>
      <w:divBdr>
        <w:top w:val="none" w:sz="0" w:space="0" w:color="auto"/>
        <w:left w:val="none" w:sz="0" w:space="0" w:color="auto"/>
        <w:bottom w:val="none" w:sz="0" w:space="0" w:color="auto"/>
        <w:right w:val="none" w:sz="0" w:space="0" w:color="auto"/>
      </w:divBdr>
    </w:div>
    <w:div w:id="850993756">
      <w:bodyDiv w:val="1"/>
      <w:marLeft w:val="0"/>
      <w:marRight w:val="0"/>
      <w:marTop w:val="0"/>
      <w:marBottom w:val="0"/>
      <w:divBdr>
        <w:top w:val="none" w:sz="0" w:space="0" w:color="auto"/>
        <w:left w:val="none" w:sz="0" w:space="0" w:color="auto"/>
        <w:bottom w:val="none" w:sz="0" w:space="0" w:color="auto"/>
        <w:right w:val="none" w:sz="0" w:space="0" w:color="auto"/>
      </w:divBdr>
    </w:div>
    <w:div w:id="861357140">
      <w:bodyDiv w:val="1"/>
      <w:marLeft w:val="0"/>
      <w:marRight w:val="0"/>
      <w:marTop w:val="0"/>
      <w:marBottom w:val="0"/>
      <w:divBdr>
        <w:top w:val="none" w:sz="0" w:space="0" w:color="auto"/>
        <w:left w:val="none" w:sz="0" w:space="0" w:color="auto"/>
        <w:bottom w:val="none" w:sz="0" w:space="0" w:color="auto"/>
        <w:right w:val="none" w:sz="0" w:space="0" w:color="auto"/>
      </w:divBdr>
    </w:div>
    <w:div w:id="1601841209">
      <w:bodyDiv w:val="1"/>
      <w:marLeft w:val="0"/>
      <w:marRight w:val="0"/>
      <w:marTop w:val="0"/>
      <w:marBottom w:val="0"/>
      <w:divBdr>
        <w:top w:val="none" w:sz="0" w:space="0" w:color="auto"/>
        <w:left w:val="none" w:sz="0" w:space="0" w:color="auto"/>
        <w:bottom w:val="none" w:sz="0" w:space="0" w:color="auto"/>
        <w:right w:val="none" w:sz="0" w:space="0" w:color="auto"/>
      </w:divBdr>
    </w:div>
    <w:div w:id="1856917054">
      <w:bodyDiv w:val="1"/>
      <w:marLeft w:val="0"/>
      <w:marRight w:val="0"/>
      <w:marTop w:val="0"/>
      <w:marBottom w:val="0"/>
      <w:divBdr>
        <w:top w:val="none" w:sz="0" w:space="0" w:color="auto"/>
        <w:left w:val="none" w:sz="0" w:space="0" w:color="auto"/>
        <w:bottom w:val="none" w:sz="0" w:space="0" w:color="auto"/>
        <w:right w:val="none" w:sz="0" w:space="0" w:color="auto"/>
      </w:divBdr>
    </w:div>
    <w:div w:id="20934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https://katalog.devletarsivleri.gov.tr" TargetMode="External"/><Relationship Id="rId3" Type="http://schemas.openxmlformats.org/officeDocument/2006/relationships/styles" Target="styles.xml"/><Relationship Id="rId21" Type="http://schemas.openxmlformats.org/officeDocument/2006/relationships/hyperlink" Target="https://www.isnadsistemi.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sycnet.apa.org/doi/10.1037/0022-3514.65.6.119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tr.bekirgur.net/cour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apastyle.org" TargetMode="External"/><Relationship Id="rId4" Type="http://schemas.openxmlformats.org/officeDocument/2006/relationships/settings" Target="settings.xml"/><Relationship Id="rId9" Type="http://schemas.openxmlformats.org/officeDocument/2006/relationships/hyperlink" Target="https://orcid.org/0000-0003-2660-8009" TargetMode="Externa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nd/4.0/" TargetMode="External"/><Relationship Id="rId2" Type="http://schemas.openxmlformats.org/officeDocument/2006/relationships/image" Target="media/image2.png"/><Relationship Id="rId1" Type="http://schemas.openxmlformats.org/officeDocument/2006/relationships/hyperlink" Target="http://creativecommons.org/licenses/by-nc-nd/4.0/" TargetMode="External"/><Relationship Id="rId4" Type="http://schemas.openxmlformats.org/officeDocument/2006/relationships/hyperlink" Target="http://creativecommons.org/licenses/by-nc-nd/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3-2660-8009"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68E4B-AC74-4949-916D-7A67D3A0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1698</Words>
  <Characters>9684</Characters>
  <Application>Microsoft Office Word</Application>
  <DocSecurity>0</DocSecurity>
  <Lines>80</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dc:creator>
  <cp:keywords/>
  <dc:description/>
  <cp:lastModifiedBy>Ahmet</cp:lastModifiedBy>
  <cp:revision>4</cp:revision>
  <cp:lastPrinted>2021-02-26T08:01:00Z</cp:lastPrinted>
  <dcterms:created xsi:type="dcterms:W3CDTF">2024-06-24T12:42:00Z</dcterms:created>
  <dcterms:modified xsi:type="dcterms:W3CDTF">2024-06-24T12:46:00Z</dcterms:modified>
</cp:coreProperties>
</file>