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1BD" w:rsidRPr="00F82AC5" w:rsidRDefault="007A21BD" w:rsidP="007A21BD">
      <w:pPr>
        <w:jc w:val="center"/>
        <w:rPr>
          <w:rFonts w:ascii="Arial" w:hAnsi="Arial" w:cs="Arial"/>
          <w:sz w:val="44"/>
          <w:szCs w:val="44"/>
          <w:lang w:val="en-US"/>
        </w:rPr>
      </w:pPr>
      <w:r w:rsidRPr="00F82AC5">
        <w:rPr>
          <w:noProof/>
          <w:lang w:val="en-US"/>
        </w:rPr>
        <w:drawing>
          <wp:anchor distT="0" distB="0" distL="114300" distR="114300" simplePos="0" relativeHeight="251659264" behindDoc="1" locked="0" layoutInCell="1" allowOverlap="1" wp14:anchorId="4D8DA84A" wp14:editId="4E7E0995">
            <wp:simplePos x="0" y="0"/>
            <wp:positionH relativeFrom="column">
              <wp:posOffset>-8890</wp:posOffset>
            </wp:positionH>
            <wp:positionV relativeFrom="paragraph">
              <wp:posOffset>-483235</wp:posOffset>
            </wp:positionV>
            <wp:extent cx="1251787" cy="1021080"/>
            <wp:effectExtent l="0" t="0" r="5715" b="762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5315" cy="1032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AC5">
        <w:rPr>
          <w:rFonts w:ascii="Arial" w:hAnsi="Arial" w:cs="Arial"/>
          <w:sz w:val="44"/>
          <w:szCs w:val="44"/>
          <w:lang w:val="en-US"/>
        </w:rPr>
        <w:t xml:space="preserve">Ege </w:t>
      </w:r>
      <w:r w:rsidR="00F82AC5" w:rsidRPr="00F82AC5">
        <w:rPr>
          <w:rFonts w:ascii="Arial" w:hAnsi="Arial" w:cs="Arial"/>
          <w:sz w:val="44"/>
          <w:szCs w:val="44"/>
          <w:lang w:val="en-US"/>
        </w:rPr>
        <w:t>Jornal of Medicine</w:t>
      </w:r>
    </w:p>
    <w:p w:rsidR="007A21BD" w:rsidRPr="00F82AC5" w:rsidRDefault="007A21BD" w:rsidP="007A21BD">
      <w:pPr>
        <w:jc w:val="center"/>
        <w:rPr>
          <w:rFonts w:ascii="Arial" w:hAnsi="Arial" w:cs="Arial"/>
          <w:sz w:val="16"/>
          <w:szCs w:val="16"/>
          <w:lang w:val="en-US"/>
        </w:rPr>
      </w:pPr>
    </w:p>
    <w:p w:rsidR="00F91798" w:rsidRPr="00F82AC5" w:rsidRDefault="00F82AC5" w:rsidP="00F91798">
      <w:pPr>
        <w:jc w:val="center"/>
        <w:rPr>
          <w:rFonts w:ascii="Arial" w:hAnsi="Arial" w:cs="Arial"/>
          <w:bCs/>
          <w:noProof/>
          <w:color w:val="231F20"/>
          <w:spacing w:val="3"/>
          <w:w w:val="95"/>
          <w:lang w:val="en-US"/>
        </w:rPr>
      </w:pPr>
      <w:r w:rsidRPr="00F82AC5">
        <w:rPr>
          <w:rFonts w:ascii="Arial" w:hAnsi="Arial" w:cs="Arial"/>
          <w:bCs/>
          <w:noProof/>
          <w:color w:val="231F20"/>
          <w:spacing w:val="3"/>
          <w:w w:val="95"/>
          <w:lang w:val="en-US"/>
        </w:rPr>
        <w:t>COPYRIGHT TRANFER FORM</w:t>
      </w:r>
    </w:p>
    <w:p w:rsidR="00F91798" w:rsidRPr="00F82AC5" w:rsidRDefault="00F91798" w:rsidP="00F91798">
      <w:pPr>
        <w:jc w:val="center"/>
        <w:rPr>
          <w:rFonts w:ascii="Arial" w:hAnsi="Arial" w:cs="Arial"/>
          <w:sz w:val="22"/>
          <w:lang w:val="en-US"/>
        </w:rPr>
      </w:pPr>
    </w:p>
    <w:tbl>
      <w:tblPr>
        <w:tblStyle w:val="TabloKlavuzu"/>
        <w:tblW w:w="0" w:type="auto"/>
        <w:tblInd w:w="108" w:type="dxa"/>
        <w:tblLook w:val="04A0" w:firstRow="1" w:lastRow="0" w:firstColumn="1" w:lastColumn="0" w:noHBand="0" w:noVBand="1"/>
      </w:tblPr>
      <w:tblGrid>
        <w:gridCol w:w="1843"/>
        <w:gridCol w:w="4820"/>
        <w:gridCol w:w="2976"/>
      </w:tblGrid>
      <w:tr w:rsidR="00F91798" w:rsidRPr="00F82AC5" w:rsidTr="007A21BD">
        <w:trPr>
          <w:trHeight w:val="34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1798" w:rsidRPr="00F82AC5" w:rsidRDefault="00F82AC5" w:rsidP="003821F4">
            <w:pPr>
              <w:autoSpaceDE w:val="0"/>
              <w:autoSpaceDN w:val="0"/>
              <w:adjustRightInd w:val="0"/>
              <w:spacing w:before="120" w:after="120"/>
              <w:ind w:left="0" w:firstLine="0"/>
              <w:rPr>
                <w:rFonts w:ascii="Arial" w:hAnsi="Arial" w:cs="Arial"/>
                <w:bCs/>
                <w:lang w:val="en-US"/>
              </w:rPr>
            </w:pPr>
            <w:r w:rsidRPr="00F82AC5">
              <w:rPr>
                <w:rFonts w:ascii="Arial" w:hAnsi="Arial" w:cs="Arial"/>
                <w:bCs/>
                <w:lang w:val="en-US"/>
              </w:rPr>
              <w:t>Manuscript title</w:t>
            </w:r>
            <w:r w:rsidR="00F91798" w:rsidRPr="00F82AC5">
              <w:rPr>
                <w:rFonts w:ascii="Arial" w:hAnsi="Arial" w:cs="Arial"/>
                <w:bCs/>
                <w:lang w:val="en-US"/>
              </w:rPr>
              <w:t xml:space="preserve">: </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1798" w:rsidRPr="00F82AC5" w:rsidRDefault="00F91798">
            <w:pPr>
              <w:autoSpaceDE w:val="0"/>
              <w:autoSpaceDN w:val="0"/>
              <w:adjustRightInd w:val="0"/>
              <w:ind w:left="0"/>
              <w:rPr>
                <w:rFonts w:ascii="Arial" w:hAnsi="Arial" w:cs="Arial"/>
                <w:bCs/>
                <w:sz w:val="22"/>
                <w:szCs w:val="22"/>
                <w:lang w:val="en-US"/>
              </w:rPr>
            </w:pPr>
          </w:p>
        </w:tc>
      </w:tr>
      <w:tr w:rsidR="00F91798" w:rsidRPr="00F82AC5" w:rsidTr="00F91798">
        <w:tblPrEx>
          <w:tblBorders>
            <w:top w:val="none" w:sz="0" w:space="0" w:color="auto"/>
          </w:tblBorders>
        </w:tblPrEx>
        <w:trPr>
          <w:trHeight w:val="340"/>
        </w:trPr>
        <w:tc>
          <w:tcPr>
            <w:tcW w:w="9639" w:type="dxa"/>
            <w:gridSpan w:val="3"/>
            <w:tcBorders>
              <w:top w:val="nil"/>
              <w:left w:val="nil"/>
              <w:bottom w:val="single" w:sz="4" w:space="0" w:color="000000" w:themeColor="text1"/>
              <w:right w:val="nil"/>
            </w:tcBorders>
            <w:vAlign w:val="center"/>
            <w:hideMark/>
          </w:tcPr>
          <w:p w:rsidR="00F91798" w:rsidRPr="00F82AC5" w:rsidRDefault="00F82AC5" w:rsidP="003821F4">
            <w:pPr>
              <w:autoSpaceDE w:val="0"/>
              <w:autoSpaceDN w:val="0"/>
              <w:adjustRightInd w:val="0"/>
              <w:spacing w:before="120" w:after="120"/>
              <w:ind w:left="0" w:firstLine="0"/>
              <w:rPr>
                <w:rFonts w:ascii="Arial" w:eastAsiaTheme="minorEastAsia" w:hAnsi="Arial" w:cs="Arial"/>
                <w:kern w:val="2"/>
                <w:lang w:val="en-US" w:eastAsia="zh-CN"/>
              </w:rPr>
            </w:pPr>
            <w:r w:rsidRPr="00F82AC5">
              <w:rPr>
                <w:rFonts w:ascii="Arial" w:hAnsi="Arial" w:cs="Arial"/>
                <w:lang w:val="en-US"/>
              </w:rPr>
              <w:t>Corresponding author’s</w:t>
            </w:r>
            <w:r w:rsidR="00F91798" w:rsidRPr="00F82AC5">
              <w:rPr>
                <w:rFonts w:ascii="Arial" w:hAnsi="Arial" w:cs="Arial"/>
                <w:lang w:val="en-US"/>
              </w:rPr>
              <w:t>;</w:t>
            </w:r>
          </w:p>
        </w:tc>
      </w:tr>
      <w:tr w:rsidR="00F91798" w:rsidRPr="00F82AC5" w:rsidTr="007A21BD">
        <w:tblPrEx>
          <w:tblBorders>
            <w:top w:val="none" w:sz="0" w:space="0" w:color="auto"/>
          </w:tblBorders>
        </w:tblPrEx>
        <w:trPr>
          <w:trHeight w:val="34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1798" w:rsidRPr="00F82AC5" w:rsidRDefault="00F82AC5" w:rsidP="003821F4">
            <w:pPr>
              <w:autoSpaceDE w:val="0"/>
              <w:autoSpaceDN w:val="0"/>
              <w:adjustRightInd w:val="0"/>
              <w:spacing w:before="120" w:after="120"/>
              <w:ind w:left="0" w:firstLine="0"/>
              <w:rPr>
                <w:rFonts w:ascii="Arial" w:eastAsiaTheme="minorEastAsia" w:hAnsi="Arial" w:cs="Arial"/>
                <w:kern w:val="2"/>
                <w:lang w:val="en-US" w:eastAsia="zh-CN"/>
              </w:rPr>
            </w:pPr>
            <w:r w:rsidRPr="00F82AC5">
              <w:rPr>
                <w:rFonts w:ascii="Arial" w:hAnsi="Arial" w:cs="Arial"/>
                <w:lang w:val="en-US"/>
              </w:rPr>
              <w:t>Name</w:t>
            </w:r>
            <w:r w:rsidR="00F91798" w:rsidRPr="00F82AC5">
              <w:rPr>
                <w:rFonts w:ascii="Arial" w:hAnsi="Arial" w:cs="Arial"/>
                <w:lang w:val="en-US"/>
              </w:rPr>
              <w:t>, s</w:t>
            </w:r>
            <w:r w:rsidRPr="00F82AC5">
              <w:rPr>
                <w:rFonts w:ascii="Arial" w:hAnsi="Arial" w:cs="Arial"/>
                <w:lang w:val="en-US"/>
              </w:rPr>
              <w:t>urname</w:t>
            </w:r>
            <w:r w:rsidR="00F91798" w:rsidRPr="00F82AC5">
              <w:rPr>
                <w:rFonts w:ascii="Arial" w:hAnsi="Arial" w:cs="Arial"/>
                <w:lang w:val="en-US"/>
              </w:rPr>
              <w:t>:</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1798" w:rsidRPr="00F82AC5" w:rsidRDefault="00F91798" w:rsidP="003821F4">
            <w:pPr>
              <w:autoSpaceDE w:val="0"/>
              <w:autoSpaceDN w:val="0"/>
              <w:adjustRightInd w:val="0"/>
              <w:spacing w:before="120" w:after="120"/>
              <w:ind w:left="0"/>
              <w:rPr>
                <w:rFonts w:ascii="Arial" w:eastAsiaTheme="minorEastAsia" w:hAnsi="Arial" w:cs="Arial"/>
                <w:kern w:val="2"/>
                <w:sz w:val="22"/>
                <w:szCs w:val="22"/>
                <w:lang w:val="en-US" w:eastAsia="zh-CN"/>
              </w:rPr>
            </w:pPr>
          </w:p>
        </w:tc>
      </w:tr>
      <w:tr w:rsidR="00F91798" w:rsidRPr="00F82AC5" w:rsidTr="007A21BD">
        <w:tblPrEx>
          <w:tblBorders>
            <w:top w:val="none" w:sz="0" w:space="0" w:color="auto"/>
          </w:tblBorders>
        </w:tblPrEx>
        <w:trPr>
          <w:trHeight w:val="34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1798" w:rsidRPr="00F82AC5" w:rsidRDefault="00F91798" w:rsidP="003821F4">
            <w:pPr>
              <w:autoSpaceDE w:val="0"/>
              <w:autoSpaceDN w:val="0"/>
              <w:adjustRightInd w:val="0"/>
              <w:spacing w:before="120" w:after="120"/>
              <w:ind w:left="0" w:firstLine="0"/>
              <w:rPr>
                <w:rFonts w:ascii="Arial" w:eastAsiaTheme="minorEastAsia" w:hAnsi="Arial" w:cs="Arial"/>
                <w:kern w:val="2"/>
                <w:lang w:val="en-US" w:eastAsia="zh-CN"/>
              </w:rPr>
            </w:pPr>
            <w:r w:rsidRPr="00F82AC5">
              <w:rPr>
                <w:rFonts w:ascii="Arial" w:hAnsi="Arial" w:cs="Arial"/>
                <w:lang w:val="en-US"/>
              </w:rPr>
              <w:t>Ad</w:t>
            </w:r>
            <w:r w:rsidR="00F82AC5" w:rsidRPr="00F82AC5">
              <w:rPr>
                <w:rFonts w:ascii="Arial" w:hAnsi="Arial" w:cs="Arial"/>
                <w:lang w:val="en-US"/>
              </w:rPr>
              <w:t>dress</w:t>
            </w:r>
            <w:r w:rsidRPr="00F82AC5">
              <w:rPr>
                <w:rFonts w:ascii="Arial" w:hAnsi="Arial" w:cs="Arial"/>
                <w:lang w:val="en-US"/>
              </w:rPr>
              <w:t>:</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1798" w:rsidRPr="00F82AC5" w:rsidRDefault="00F91798" w:rsidP="003821F4">
            <w:pPr>
              <w:autoSpaceDE w:val="0"/>
              <w:autoSpaceDN w:val="0"/>
              <w:adjustRightInd w:val="0"/>
              <w:spacing w:before="120" w:after="120"/>
              <w:ind w:left="0"/>
              <w:rPr>
                <w:rFonts w:ascii="Arial" w:eastAsiaTheme="minorEastAsia" w:hAnsi="Arial" w:cs="Arial"/>
                <w:kern w:val="2"/>
                <w:sz w:val="22"/>
                <w:szCs w:val="22"/>
                <w:lang w:val="en-US" w:eastAsia="zh-CN"/>
              </w:rPr>
            </w:pPr>
          </w:p>
        </w:tc>
      </w:tr>
      <w:tr w:rsidR="00F91798" w:rsidRPr="00F82AC5" w:rsidTr="007A21BD">
        <w:tblPrEx>
          <w:tblBorders>
            <w:top w:val="none" w:sz="0" w:space="0" w:color="auto"/>
          </w:tblBorders>
        </w:tblPrEx>
        <w:trPr>
          <w:trHeight w:val="34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1798" w:rsidRPr="00F82AC5" w:rsidRDefault="00F82AC5" w:rsidP="003821F4">
            <w:pPr>
              <w:autoSpaceDE w:val="0"/>
              <w:autoSpaceDN w:val="0"/>
              <w:adjustRightInd w:val="0"/>
              <w:spacing w:before="120" w:after="120"/>
              <w:ind w:left="0" w:firstLine="0"/>
              <w:rPr>
                <w:rFonts w:ascii="Arial" w:eastAsiaTheme="minorEastAsia" w:hAnsi="Arial" w:cs="Arial"/>
                <w:kern w:val="2"/>
                <w:lang w:val="en-US" w:eastAsia="zh-CN"/>
              </w:rPr>
            </w:pPr>
            <w:r w:rsidRPr="00F82AC5">
              <w:rPr>
                <w:rFonts w:ascii="Arial" w:hAnsi="Arial" w:cs="Arial"/>
                <w:lang w:val="en-US"/>
              </w:rPr>
              <w:t>Phone.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1798" w:rsidRPr="00F82AC5" w:rsidRDefault="00F91798" w:rsidP="003821F4">
            <w:pPr>
              <w:autoSpaceDE w:val="0"/>
              <w:autoSpaceDN w:val="0"/>
              <w:adjustRightInd w:val="0"/>
              <w:spacing w:before="120" w:after="120"/>
              <w:ind w:left="0" w:firstLine="0"/>
              <w:rPr>
                <w:rFonts w:ascii="Arial" w:eastAsiaTheme="minorEastAsia" w:hAnsi="Arial" w:cs="Arial"/>
                <w:kern w:val="2"/>
                <w:lang w:val="en-US" w:eastAsia="zh-CN"/>
              </w:rPr>
            </w:pPr>
            <w:r w:rsidRPr="00F82AC5">
              <w:rPr>
                <w:rFonts w:ascii="Arial" w:hAnsi="Arial" w:cs="Arial"/>
                <w:lang w:val="en-US"/>
              </w:rPr>
              <w:t>E-</w:t>
            </w:r>
            <w:r w:rsidR="00F82AC5" w:rsidRPr="00F82AC5">
              <w:rPr>
                <w:rFonts w:ascii="Arial" w:hAnsi="Arial" w:cs="Arial"/>
                <w:lang w:val="en-US"/>
              </w:rPr>
              <w:t>mail</w:t>
            </w:r>
            <w:r w:rsidRPr="00F82AC5">
              <w:rPr>
                <w:rFonts w:ascii="Arial" w:hAnsi="Arial" w:cs="Arial"/>
                <w:lang w:val="en-US"/>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1798" w:rsidRPr="00F82AC5" w:rsidRDefault="00F82AC5" w:rsidP="003821F4">
            <w:pPr>
              <w:autoSpaceDE w:val="0"/>
              <w:autoSpaceDN w:val="0"/>
              <w:adjustRightInd w:val="0"/>
              <w:spacing w:before="120" w:after="120"/>
              <w:ind w:left="0" w:firstLine="0"/>
              <w:rPr>
                <w:rFonts w:ascii="Arial" w:eastAsiaTheme="minorEastAsia" w:hAnsi="Arial" w:cs="Arial"/>
                <w:kern w:val="2"/>
                <w:lang w:val="en-US" w:eastAsia="zh-CN"/>
              </w:rPr>
            </w:pPr>
            <w:r w:rsidRPr="00F82AC5">
              <w:rPr>
                <w:rFonts w:ascii="Arial" w:hAnsi="Arial" w:cs="Arial"/>
                <w:lang w:val="en-US"/>
              </w:rPr>
              <w:t>Sign</w:t>
            </w:r>
            <w:r w:rsidR="00145025">
              <w:rPr>
                <w:rFonts w:ascii="Arial" w:hAnsi="Arial" w:cs="Arial"/>
                <w:lang w:val="en-US"/>
              </w:rPr>
              <w:t>ature</w:t>
            </w:r>
            <w:r w:rsidR="00F91798" w:rsidRPr="00F82AC5">
              <w:rPr>
                <w:rFonts w:ascii="Arial" w:hAnsi="Arial" w:cs="Arial"/>
                <w:lang w:val="en-US"/>
              </w:rPr>
              <w:t>:</w:t>
            </w:r>
          </w:p>
        </w:tc>
      </w:tr>
    </w:tbl>
    <w:p w:rsidR="00F91798" w:rsidRPr="00F82AC5" w:rsidRDefault="00F91798" w:rsidP="00F91798">
      <w:pPr>
        <w:autoSpaceDE w:val="0"/>
        <w:autoSpaceDN w:val="0"/>
        <w:adjustRightInd w:val="0"/>
        <w:rPr>
          <w:rFonts w:ascii="Arial" w:eastAsiaTheme="minorEastAsia" w:hAnsi="Arial" w:cs="Arial"/>
          <w:kern w:val="2"/>
          <w:sz w:val="22"/>
          <w:szCs w:val="22"/>
          <w:lang w:val="en-US" w:eastAsia="zh-CN"/>
        </w:rPr>
      </w:pPr>
    </w:p>
    <w:p w:rsidR="00F82AC5" w:rsidRPr="00F82AC5" w:rsidRDefault="00F82AC5" w:rsidP="00F82AC5">
      <w:pPr>
        <w:rPr>
          <w:rFonts w:ascii="Arial" w:hAnsi="Arial" w:cs="Arial"/>
          <w:lang w:val="en-US"/>
        </w:rPr>
      </w:pPr>
      <w:r w:rsidRPr="00F82AC5">
        <w:rPr>
          <w:rFonts w:ascii="Arial" w:hAnsi="Arial" w:cs="Arial"/>
          <w:lang w:val="en-US"/>
        </w:rPr>
        <w:t>We, the authors with the names below, declare that we take an active role in the planning, conducting and analyzing of the data in addition to writing this article and accepting all responsibility for this study. Our article is a valid study. We all reviewed the final version of the article and found it suitable for publication. Neither this article nor any other work of similar content has been published or sent for publication anywhere. If necessary, we also guarantee to send all data related to the article to the editors.</w:t>
      </w:r>
    </w:p>
    <w:p w:rsidR="00F82AC5" w:rsidRPr="00F82AC5" w:rsidRDefault="00F82AC5" w:rsidP="00F82AC5">
      <w:pPr>
        <w:rPr>
          <w:rFonts w:ascii="Arial" w:hAnsi="Arial" w:cs="Arial"/>
          <w:lang w:val="en-US"/>
        </w:rPr>
      </w:pPr>
      <w:r w:rsidRPr="00F82AC5">
        <w:rPr>
          <w:rFonts w:ascii="Arial" w:hAnsi="Arial" w:cs="Arial"/>
          <w:lang w:val="en-US"/>
        </w:rPr>
        <w:t>If Ege Medical Journal evaluates and publishes this article, we declare and accept that we have transferred all copyrights related to the article to Ege Medical Journal.</w:t>
      </w:r>
    </w:p>
    <w:p w:rsidR="00F91798" w:rsidRPr="00F82AC5" w:rsidRDefault="00F82AC5" w:rsidP="00F91798">
      <w:pPr>
        <w:spacing w:before="40" w:after="40"/>
        <w:jc w:val="both"/>
        <w:rPr>
          <w:rFonts w:ascii="Arial" w:eastAsiaTheme="minorEastAsia" w:hAnsi="Arial" w:cs="Arial"/>
          <w:kern w:val="2"/>
          <w:lang w:val="en-US" w:eastAsia="zh-CN"/>
        </w:rPr>
      </w:pPr>
      <w:r w:rsidRPr="00F82AC5">
        <w:rPr>
          <w:rFonts w:ascii="Arial" w:hAnsi="Arial" w:cs="Arial"/>
          <w:noProof/>
          <w:spacing w:val="4"/>
          <w:lang w:val="en-US"/>
        </w:rPr>
        <w:t>As the authors, we undertake that the authors and the members of the editor and editorial board of Ege Medical Journal do not have any responsibility for the rights to be filed by third parties due to copyright infringement. In addition, we undertake that there are no criminal elements or unlawful statements in the article, that no illegal materials and methods are used during the research, that we have obtained all legal permissions and that we comply with ethical rules.</w:t>
      </w:r>
    </w:p>
    <w:p w:rsidR="00F91798" w:rsidRPr="00F82AC5" w:rsidRDefault="00F91798" w:rsidP="00F91798">
      <w:pPr>
        <w:autoSpaceDE w:val="0"/>
        <w:autoSpaceDN w:val="0"/>
        <w:adjustRightInd w:val="0"/>
        <w:rPr>
          <w:rFonts w:ascii="Arial" w:hAnsi="Arial" w:cs="Arial"/>
          <w:b/>
          <w:bCs/>
          <w:sz w:val="24"/>
          <w:szCs w:val="24"/>
          <w:lang w:val="en-US"/>
        </w:rPr>
      </w:pPr>
    </w:p>
    <w:tbl>
      <w:tblPr>
        <w:tblStyle w:val="TabloKlavuzu"/>
        <w:tblW w:w="0" w:type="auto"/>
        <w:tblInd w:w="108" w:type="dxa"/>
        <w:tblLook w:val="04A0" w:firstRow="1" w:lastRow="0" w:firstColumn="1" w:lastColumn="0" w:noHBand="0" w:noVBand="1"/>
      </w:tblPr>
      <w:tblGrid>
        <w:gridCol w:w="406"/>
        <w:gridCol w:w="2996"/>
        <w:gridCol w:w="1560"/>
        <w:gridCol w:w="2409"/>
        <w:gridCol w:w="2374"/>
      </w:tblGrid>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rsidP="00F91798">
            <w:pPr>
              <w:autoSpaceDE w:val="0"/>
              <w:autoSpaceDN w:val="0"/>
              <w:adjustRightInd w:val="0"/>
              <w:ind w:left="0" w:right="-295"/>
              <w:jc w:val="center"/>
              <w:rPr>
                <w:rFonts w:ascii="Arial" w:hAnsi="Arial" w:cs="Arial"/>
                <w:bCs/>
                <w:sz w:val="22"/>
                <w:szCs w:val="22"/>
                <w:lang w:val="en-US"/>
              </w:rPr>
            </w:pP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F82AC5">
            <w:pPr>
              <w:autoSpaceDE w:val="0"/>
              <w:autoSpaceDN w:val="0"/>
              <w:adjustRightInd w:val="0"/>
              <w:ind w:left="0"/>
              <w:jc w:val="center"/>
              <w:rPr>
                <w:rFonts w:ascii="Arial" w:hAnsi="Arial" w:cs="Arial"/>
                <w:bCs/>
                <w:lang w:val="en-US"/>
              </w:rPr>
            </w:pPr>
            <w:r w:rsidRPr="00F82AC5">
              <w:rPr>
                <w:rFonts w:ascii="Arial" w:hAnsi="Arial" w:cs="Arial"/>
                <w:bCs/>
                <w:lang w:val="en-US"/>
              </w:rPr>
              <w:t>Author Name</w:t>
            </w:r>
            <w:r w:rsidR="00BD194A" w:rsidRPr="00F82AC5">
              <w:rPr>
                <w:rFonts w:ascii="Arial" w:hAnsi="Arial" w:cs="Arial"/>
                <w:bCs/>
                <w:lang w:val="en-US"/>
              </w:rPr>
              <w:t xml:space="preserve">, </w:t>
            </w:r>
            <w:r w:rsidRPr="00F82AC5">
              <w:rPr>
                <w:rFonts w:ascii="Arial" w:hAnsi="Arial" w:cs="Arial"/>
                <w:bCs/>
                <w:lang w:val="en-US"/>
              </w:rPr>
              <w:t>Surname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F82AC5" w:rsidP="00BD194A">
            <w:pPr>
              <w:autoSpaceDE w:val="0"/>
              <w:autoSpaceDN w:val="0"/>
              <w:adjustRightInd w:val="0"/>
              <w:ind w:left="0"/>
              <w:jc w:val="center"/>
              <w:rPr>
                <w:rFonts w:ascii="Arial" w:hAnsi="Arial" w:cs="Arial"/>
                <w:bCs/>
                <w:lang w:val="en-US"/>
              </w:rPr>
            </w:pPr>
            <w:r w:rsidRPr="00F82AC5">
              <w:rPr>
                <w:rFonts w:ascii="Arial" w:hAnsi="Arial" w:cs="Arial"/>
                <w:bCs/>
                <w:lang w:val="en-US"/>
              </w:rPr>
              <w:t>Date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jc w:val="center"/>
              <w:rPr>
                <w:rFonts w:ascii="Arial" w:hAnsi="Arial" w:cs="Arial"/>
                <w:bCs/>
                <w:lang w:val="en-US"/>
              </w:rPr>
            </w:pPr>
            <w:r w:rsidRPr="00F82AC5">
              <w:rPr>
                <w:rFonts w:ascii="Arial" w:hAnsi="Arial" w:cs="Arial"/>
                <w:bCs/>
                <w:lang w:val="en-US"/>
              </w:rPr>
              <w:t>ORCID ID</w:t>
            </w:r>
            <w:r w:rsidR="00780405" w:rsidRPr="00F82AC5">
              <w:rPr>
                <w:rFonts w:ascii="Arial" w:hAnsi="Arial" w:cs="Arial"/>
                <w:bCs/>
                <w:lang w:val="en-US"/>
              </w:rPr>
              <w:t>*</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F82AC5">
            <w:pPr>
              <w:autoSpaceDE w:val="0"/>
              <w:autoSpaceDN w:val="0"/>
              <w:adjustRightInd w:val="0"/>
              <w:ind w:left="0"/>
              <w:jc w:val="center"/>
              <w:rPr>
                <w:rFonts w:ascii="Arial" w:hAnsi="Arial" w:cs="Arial"/>
                <w:bCs/>
                <w:lang w:val="en-US"/>
              </w:rPr>
            </w:pPr>
            <w:r w:rsidRPr="00F82AC5">
              <w:rPr>
                <w:rFonts w:ascii="Arial" w:hAnsi="Arial" w:cs="Arial"/>
                <w:bCs/>
                <w:lang w:val="en-US"/>
              </w:rPr>
              <w:t>Sign</w:t>
            </w:r>
            <w:r w:rsidR="00145025">
              <w:rPr>
                <w:rFonts w:ascii="Arial" w:hAnsi="Arial" w:cs="Arial"/>
                <w:bCs/>
                <w:lang w:val="en-US"/>
              </w:rPr>
              <w:t>ature</w:t>
            </w:r>
            <w:bookmarkStart w:id="0" w:name="_GoBack"/>
            <w:bookmarkEnd w:id="0"/>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1.</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2.</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3.</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4.</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5.</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6.</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7.</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8.</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9.</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r w:rsidR="00BD194A" w:rsidRPr="00F82AC5" w:rsidTr="00FD387D">
        <w:trPr>
          <w:trHeight w:hRule="exact" w:val="45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94A" w:rsidRPr="00F82AC5" w:rsidRDefault="00BD194A" w:rsidP="00F91798">
            <w:pPr>
              <w:autoSpaceDE w:val="0"/>
              <w:autoSpaceDN w:val="0"/>
              <w:adjustRightInd w:val="0"/>
              <w:ind w:left="0" w:right="-295"/>
              <w:jc w:val="center"/>
              <w:rPr>
                <w:rFonts w:ascii="Arial" w:hAnsi="Arial" w:cs="Arial"/>
                <w:bCs/>
                <w:sz w:val="18"/>
                <w:szCs w:val="18"/>
                <w:lang w:val="en-US"/>
              </w:rPr>
            </w:pPr>
            <w:r w:rsidRPr="00F82AC5">
              <w:rPr>
                <w:rFonts w:ascii="Arial" w:hAnsi="Arial" w:cs="Arial"/>
                <w:bCs/>
                <w:sz w:val="18"/>
                <w:szCs w:val="18"/>
                <w:lang w:val="en-US"/>
              </w:rPr>
              <w:t>10.</w:t>
            </w:r>
          </w:p>
        </w:tc>
        <w:tc>
          <w:tcPr>
            <w:tcW w:w="2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rPr>
                <w:rFonts w:ascii="Arial" w:hAnsi="Arial" w:cs="Arial"/>
                <w:bCs/>
                <w:sz w:val="22"/>
                <w:szCs w:val="22"/>
                <w:lang w:val="en-US"/>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94A" w:rsidRPr="00F82AC5" w:rsidRDefault="00BD194A">
            <w:pPr>
              <w:autoSpaceDE w:val="0"/>
              <w:autoSpaceDN w:val="0"/>
              <w:adjustRightInd w:val="0"/>
              <w:ind w:left="0"/>
              <w:rPr>
                <w:rFonts w:ascii="Arial" w:hAnsi="Arial" w:cs="Arial"/>
                <w:bCs/>
                <w:sz w:val="22"/>
                <w:szCs w:val="22"/>
                <w:lang w:val="en-US"/>
              </w:rPr>
            </w:pPr>
          </w:p>
        </w:tc>
      </w:tr>
    </w:tbl>
    <w:p w:rsidR="00780405" w:rsidRPr="006502C5" w:rsidRDefault="00F82AC5" w:rsidP="00F82AC5">
      <w:pPr>
        <w:pStyle w:val="HTMLncedenBiimlendirilmi"/>
        <w:spacing w:before="80"/>
        <w:jc w:val="both"/>
        <w:rPr>
          <w:rFonts w:ascii="Arial" w:hAnsi="Arial" w:cs="Arial"/>
          <w:color w:val="000000"/>
          <w:lang w:val="en-US"/>
        </w:rPr>
      </w:pPr>
      <w:r w:rsidRPr="006502C5">
        <w:rPr>
          <w:rFonts w:ascii="Arial" w:hAnsi="Arial" w:cs="Arial"/>
          <w:lang w:val="en-US"/>
        </w:rPr>
        <w:t>* All authors' ORCID ID information will be added.</w:t>
      </w:r>
      <w:r w:rsidRPr="006502C5">
        <w:rPr>
          <w:rFonts w:ascii="Arial" w:hAnsi="Arial" w:cs="Arial"/>
          <w:shd w:val="clear" w:color="auto" w:fill="F5F5F5"/>
          <w:lang w:val="en-US"/>
        </w:rPr>
        <w:t xml:space="preserve"> </w:t>
      </w:r>
      <w:r w:rsidRPr="006502C5">
        <w:rPr>
          <w:rFonts w:ascii="Arial" w:hAnsi="Arial" w:cs="Arial"/>
          <w:lang w:val="en-US"/>
        </w:rPr>
        <w:t>This number is available free of charge at http://orcid.org.</w:t>
      </w:r>
    </w:p>
    <w:sectPr w:rsidR="00780405" w:rsidRPr="006502C5" w:rsidSect="00C70B6F">
      <w:pgSz w:w="11906" w:h="16838" w:code="9"/>
      <w:pgMar w:top="1985" w:right="851"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44042"/>
    <w:multiLevelType w:val="hybridMultilevel"/>
    <w:tmpl w:val="DB6A1A4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B6F"/>
    <w:rsid w:val="000B6C71"/>
    <w:rsid w:val="000E1EE2"/>
    <w:rsid w:val="00145025"/>
    <w:rsid w:val="00153AC4"/>
    <w:rsid w:val="001947F8"/>
    <w:rsid w:val="00201EF6"/>
    <w:rsid w:val="003821F4"/>
    <w:rsid w:val="0041679B"/>
    <w:rsid w:val="00444ECA"/>
    <w:rsid w:val="00526656"/>
    <w:rsid w:val="00554A21"/>
    <w:rsid w:val="006502C5"/>
    <w:rsid w:val="006E2680"/>
    <w:rsid w:val="006F5E1F"/>
    <w:rsid w:val="00780405"/>
    <w:rsid w:val="007A21BD"/>
    <w:rsid w:val="007A387A"/>
    <w:rsid w:val="00820668"/>
    <w:rsid w:val="00986C66"/>
    <w:rsid w:val="0098745B"/>
    <w:rsid w:val="00A63B66"/>
    <w:rsid w:val="00A7314F"/>
    <w:rsid w:val="00B030EE"/>
    <w:rsid w:val="00B31CD4"/>
    <w:rsid w:val="00B64AE0"/>
    <w:rsid w:val="00BD194A"/>
    <w:rsid w:val="00C11BE5"/>
    <w:rsid w:val="00C70B6F"/>
    <w:rsid w:val="00CE236F"/>
    <w:rsid w:val="00CF4666"/>
    <w:rsid w:val="00DD7F3B"/>
    <w:rsid w:val="00DF471B"/>
    <w:rsid w:val="00E65186"/>
    <w:rsid w:val="00EA5F21"/>
    <w:rsid w:val="00F82AC5"/>
    <w:rsid w:val="00F91798"/>
    <w:rsid w:val="00FD38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068D"/>
  <w15:docId w15:val="{939A4709-788D-4883-AAEF-ED8A6B44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91798"/>
    <w:pPr>
      <w:ind w:left="284" w:hanging="28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780405"/>
    <w:rPr>
      <w:color w:val="0000FF"/>
      <w:u w:val="single"/>
    </w:rPr>
  </w:style>
  <w:style w:type="paragraph" w:styleId="HTMLncedenBiimlendirilmi">
    <w:name w:val="HTML Preformatted"/>
    <w:basedOn w:val="Normal"/>
    <w:link w:val="HTMLncedenBiimlendirilmiChar"/>
    <w:uiPriority w:val="99"/>
    <w:unhideWhenUsed/>
    <w:rsid w:val="00780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rPr>
  </w:style>
  <w:style w:type="character" w:customStyle="1" w:styleId="HTMLncedenBiimlendirilmiChar">
    <w:name w:val="HTML Önceden Biçimlendirilmiş Char"/>
    <w:basedOn w:val="VarsaylanParagrafYazTipi"/>
    <w:link w:val="HTMLncedenBiimlendirilmi"/>
    <w:uiPriority w:val="99"/>
    <w:rsid w:val="00780405"/>
    <w:rPr>
      <w:rFonts w:ascii="Courier New" w:eastAsiaTheme="minorHAnsi" w:hAnsi="Courier New" w:cs="Courier New"/>
    </w:rPr>
  </w:style>
  <w:style w:type="paragraph" w:styleId="BalonMetni">
    <w:name w:val="Balloon Text"/>
    <w:basedOn w:val="Normal"/>
    <w:link w:val="BalonMetniChar"/>
    <w:rsid w:val="007A21BD"/>
    <w:rPr>
      <w:rFonts w:ascii="Segoe UI" w:hAnsi="Segoe UI" w:cs="Segoe UI"/>
      <w:sz w:val="18"/>
      <w:szCs w:val="18"/>
    </w:rPr>
  </w:style>
  <w:style w:type="character" w:customStyle="1" w:styleId="BalonMetniChar">
    <w:name w:val="Balon Metni Char"/>
    <w:basedOn w:val="VarsaylanParagrafYazTipi"/>
    <w:link w:val="BalonMetni"/>
    <w:rsid w:val="007A2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5881">
      <w:bodyDiv w:val="1"/>
      <w:marLeft w:val="0"/>
      <w:marRight w:val="0"/>
      <w:marTop w:val="0"/>
      <w:marBottom w:val="0"/>
      <w:divBdr>
        <w:top w:val="none" w:sz="0" w:space="0" w:color="auto"/>
        <w:left w:val="none" w:sz="0" w:space="0" w:color="auto"/>
        <w:bottom w:val="none" w:sz="0" w:space="0" w:color="auto"/>
        <w:right w:val="none" w:sz="0" w:space="0" w:color="auto"/>
      </w:divBdr>
    </w:div>
    <w:div w:id="18453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EGE ÜNİVERSİTESİ</vt:lpstr>
    </vt:vector>
  </TitlesOfParts>
  <Company>x</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ÜNİVERSİTESİ</dc:title>
  <dc:creator>x</dc:creator>
  <cp:lastModifiedBy>okan bilge</cp:lastModifiedBy>
  <cp:revision>4</cp:revision>
  <cp:lastPrinted>2016-03-03T09:10:00Z</cp:lastPrinted>
  <dcterms:created xsi:type="dcterms:W3CDTF">2020-01-08T11:54:00Z</dcterms:created>
  <dcterms:modified xsi:type="dcterms:W3CDTF">2020-01-08T19:39:00Z</dcterms:modified>
</cp:coreProperties>
</file>